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Times New Roman" w:cs="Times New Roman"/>
        </w:rPr>
        <w:t xml:space="preserve">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</w:t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 xml:space="preserve">         </w:t>
      </w:r>
      <w:r>
        <w:rPr/>
        <w:t xml:space="preserve"> Puławy dnia 05.08.2019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Dyrektor Miejskiego Ośrodka Pomocy Społecznej w Puławach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  <w:bCs/>
        </w:rPr>
        <w:t xml:space="preserve">ogłasza nabór osób </w:t>
      </w:r>
      <w:r>
        <w:rPr>
          <w:b/>
        </w:rPr>
        <w:t xml:space="preserve">na stanowisko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Doradcy zawodowego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w ramach realizacji projektu </w:t>
      </w:r>
      <w:r>
        <w:rPr>
          <w:b/>
          <w:bCs/>
        </w:rPr>
        <w:t xml:space="preserve"> „ Przez Aktywność do Zmiany ” </w:t>
      </w:r>
      <w:r>
        <w:rPr>
          <w:b w:val="false"/>
          <w:bCs w:val="false"/>
        </w:rPr>
        <w:t>współfinansowanego ze środków EFS w ramach RPO WL na lata 2014 - 2020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Wymagania:</w:t>
      </w:r>
    </w:p>
    <w:p>
      <w:pPr>
        <w:pStyle w:val="Normal"/>
        <w:rPr/>
      </w:pPr>
      <w:r>
        <w:rPr>
          <w:rFonts w:eastAsia="Times New Roman" w:cs="Times New Roman"/>
        </w:rPr>
        <w:t>●</w:t>
      </w:r>
      <w:r>
        <w:rPr/>
        <w:t xml:space="preserve"> </w:t>
      </w:r>
      <w:r>
        <w:rPr/>
        <w:t>wykształcenie  wyższe w zakresie doradztwa zawodowego lub studia wyższe na dowolnym kierunku i studia podyplomowe w zakresie doradztwa zawodowego;</w:t>
      </w:r>
    </w:p>
    <w:p>
      <w:pPr>
        <w:pStyle w:val="Normal"/>
        <w:rPr/>
      </w:pPr>
      <w:r>
        <w:rPr>
          <w:rFonts w:eastAsia="Times New Roman" w:cs="Times New Roman"/>
        </w:rPr>
        <w:t>●</w:t>
      </w:r>
      <w:r>
        <w:rPr/>
        <w:t>doświadczenie w przeprowadzeniu minimum 50 godzin dydaktycznych doradztwa indywidualnego w okresie 3 lat przed upływem terminu składania ofert.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Planowany termin realizacji usługi:</w:t>
      </w:r>
    </w:p>
    <w:p>
      <w:pPr>
        <w:pStyle w:val="Normal"/>
        <w:rPr/>
      </w:pPr>
      <w:r>
        <w:rPr>
          <w:rFonts w:eastAsia="Times New Roman" w:cs="Times New Roman"/>
          <w:b/>
          <w:bCs/>
        </w:rPr>
        <w:t>●</w:t>
      </w:r>
      <w:r>
        <w:rPr/>
        <w:t xml:space="preserve"> </w:t>
      </w:r>
      <w:r>
        <w:rPr/>
        <w:t>planowany termin realizacji usługi doradczej 25.09.2019 r. ( godz. 08.00 – 13.00 ) ; 26.09.2019 ( godz. 08.00 – 13.00 ) ; 27.09.2019 r. ( godz. 08.00 – 13.00 ) oraz 16.10.2019 r. ( godz.08.00 – 13.00 ); 17.10.2019 r. ( godz. 08.00 – 13.00 ); 18.10.2019 ( godz. 08.00 – 13.00 )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Cel doradztwa:</w:t>
      </w:r>
    </w:p>
    <w:p>
      <w:pPr>
        <w:pStyle w:val="Normal"/>
        <w:rPr/>
      </w:pPr>
      <w:r>
        <w:rPr>
          <w:rFonts w:eastAsia="Times New Roman" w:cs="Times New Roman"/>
          <w:b/>
          <w:bCs/>
        </w:rPr>
        <w:t>●</w:t>
      </w:r>
      <w:r>
        <w:rPr>
          <w:b/>
          <w:bCs/>
        </w:rPr>
        <w:t xml:space="preserve"> </w:t>
      </w:r>
      <w:r>
        <w:rPr/>
        <w:t>określenie predyspozycji zawodowych uczestników projektu</w:t>
      </w:r>
    </w:p>
    <w:p>
      <w:pPr>
        <w:pStyle w:val="Normal"/>
        <w:rPr/>
      </w:pPr>
      <w:r>
        <w:rPr>
          <w:rFonts w:eastAsia="Times New Roman" w:cs="Times New Roman"/>
        </w:rPr>
        <w:t>●</w:t>
      </w:r>
      <w:r>
        <w:rPr/>
        <w:t xml:space="preserve">  </w:t>
      </w:r>
      <w:r>
        <w:rPr/>
        <w:t xml:space="preserve">ustalenie dla każdego uczestnika indywidualnej ścieżki reintegracji zawodowej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Łączny wymiar godzin doradztwa:</w:t>
      </w:r>
    </w:p>
    <w:p>
      <w:pPr>
        <w:pStyle w:val="Normal"/>
        <w:rPr/>
      </w:pPr>
      <w:r>
        <w:rPr>
          <w:rFonts w:eastAsia="Times New Roman" w:cs="Times New Roman"/>
          <w:b/>
          <w:bCs/>
        </w:rPr>
        <w:t>●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30</w:t>
      </w:r>
      <w:r>
        <w:rPr/>
        <w:t xml:space="preserve"> godzin zegarowych ( po 2 godziny zegarowe dla każdego uczestnika projektu)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Miejsce realizacji usługi: </w:t>
      </w:r>
    </w:p>
    <w:p>
      <w:pPr>
        <w:pStyle w:val="Normal"/>
        <w:rPr/>
      </w:pPr>
      <w:r>
        <w:rPr/>
        <w:t>Sala w budynku Specjalistycznego Ośrodka Wsparcia w Puławach przy ul. Kołłątaja 64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Planowane zatrudnienie od 25.09.2019 r. </w:t>
      </w:r>
    </w:p>
    <w:p>
      <w:pPr>
        <w:pStyle w:val="Normal"/>
        <w:rPr/>
      </w:pPr>
      <w:r>
        <w:rPr/>
        <w:t>Rodzaj umowy- umowa zlecenie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Osoby zainteresowane prosimy o składanie dokumentów aplikacyjnych ( CV i list motywacyjny), </w:t>
      </w:r>
      <w:r>
        <w:rPr/>
        <w:t xml:space="preserve">klauzula informacyjna, kwestionariusz osobowy ( do pobrania ze strony MOPS Puławy )                             </w:t>
      </w:r>
      <w:r>
        <w:rPr/>
        <w:t>w sekretariacie Miejskiego Ośrodka Pomocy Społecznej w Puławach ul. Leśna 17 pokój nr 27        w godz. od 7:15 do 15:15, do dnia 30.08.2019 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Informujemy, że na rozmowy kwalifikacyjne zaprosimy wybranych kandydatów.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Osoba do kontaktu:</w:t>
      </w:r>
    </w:p>
    <w:p>
      <w:pPr>
        <w:pStyle w:val="Normal"/>
        <w:rPr/>
      </w:pPr>
      <w:r>
        <w:rPr/>
        <w:t>Agnieszka Danilczuk</w:t>
      </w:r>
    </w:p>
    <w:p>
      <w:pPr>
        <w:pStyle w:val="Normal"/>
        <w:rPr/>
      </w:pPr>
      <w:r>
        <w:rPr>
          <w:lang w:val="en-US"/>
        </w:rPr>
        <w:t>pokój nr 17 MOPS</w:t>
      </w:r>
    </w:p>
    <w:p>
      <w:pPr>
        <w:pStyle w:val="Normal"/>
        <w:rPr/>
      </w:pPr>
      <w:r>
        <w:rPr>
          <w:lang w:val="en-US"/>
        </w:rPr>
        <w:t>tel. 81-458-69-79</w:t>
      </w:r>
    </w:p>
    <w:p>
      <w:pPr>
        <w:pStyle w:val="Normal"/>
        <w:rPr/>
      </w:pPr>
      <w:r>
        <w:rPr>
          <w:lang w:val="en-US"/>
        </w:rPr>
        <w:t>E-mail: adanilczuk@mops.pulawy.pl</w:t>
      </w:r>
    </w:p>
    <w:p>
      <w:pPr>
        <w:pStyle w:val="Normal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rPr>
          <w:rFonts w:eastAsia="Times New Roman" w:cs="Times New Roman"/>
          <w:b/>
          <w:b/>
          <w:bCs/>
          <w:sz w:val="32"/>
          <w:szCs w:val="32"/>
          <w:lang w:val="en-US"/>
        </w:rPr>
      </w:pPr>
      <w:r>
        <w:rPr>
          <w:rFonts w:eastAsia="Times New Roman" w:cs="Times New Roman"/>
          <w:b/>
          <w:bCs/>
          <w:sz w:val="32"/>
          <w:szCs w:val="32"/>
          <w:lang w:val="en-US"/>
        </w:rPr>
        <w:t xml:space="preserve">        </w:t>
      </w:r>
    </w:p>
    <w:p>
      <w:pPr>
        <w:pStyle w:val="Normal"/>
        <w:rPr>
          <w:lang w:val="en-US"/>
        </w:rPr>
      </w:pPr>
      <w:r>
        <w:rPr>
          <w:rFonts w:eastAsia="Times New Roman" w:cs="Times New Roman"/>
          <w:b/>
          <w:bCs/>
          <w:sz w:val="32"/>
          <w:szCs w:val="32"/>
          <w:lang w:val="en-US"/>
        </w:rPr>
        <w:t xml:space="preserve">          </w:t>
      </w:r>
      <w:r>
        <w:rPr>
          <w:b/>
          <w:bCs/>
          <w:sz w:val="32"/>
          <w:szCs w:val="32"/>
          <w:lang w:val="en-US"/>
        </w:rPr>
        <w:t xml:space="preserve">                                               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32"/>
          <w:szCs w:val="32"/>
          <w:lang w:val="en-US"/>
        </w:rPr>
        <w:t xml:space="preserve">      </w:t>
      </w:r>
      <w:r>
        <w:rPr>
          <w:rFonts w:eastAsia="Times New Roman" w:cs="Times New Roman"/>
          <w:sz w:val="32"/>
          <w:szCs w:val="32"/>
          <w:lang w:val="en-US"/>
        </w:rPr>
        <w:t xml:space="preserve">                             </w:t>
      </w:r>
      <w:r>
        <w:rPr>
          <w:rFonts w:eastAsia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>
    <w:name w:val="Header"/>
    <w:basedOn w:val="Normal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34565</TotalTime>
  <Application>LibreOffice/5.3.3.2$Windows_x86 LibreOffice_project/3d9a8b4b4e538a85e0782bd6c2d430bafe583448</Application>
  <Pages>2</Pages>
  <Words>258</Words>
  <Characters>1556</Characters>
  <CharactersWithSpaces>2470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2014-02-13T07:51:00Z</dcterms:created>
  <dc:creator/>
  <dc:description/>
  <dc:language>pl-PL</dc:language>
  <cp:lastModifiedBy/>
  <cp:lastPrinted>2019-08-05T11:16:13Z</cp:lastPrinted>
  <dcterms:modified xsi:type="dcterms:W3CDTF">2019-08-06T10:24:03Z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