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5F" w:rsidRDefault="00800C34">
      <w:pPr>
        <w:autoSpaceDE w:val="0"/>
        <w:autoSpaceDN w:val="0"/>
        <w:adjustRightInd w:val="0"/>
        <w:spacing w:after="0" w:line="240" w:lineRule="auto"/>
        <w:jc w:val="center"/>
        <w:rPr>
          <w:rFonts w:ascii="Garamond" w:hAnsi="Garamond" w:cs="Garamond"/>
          <w:b/>
          <w:sz w:val="24"/>
          <w:szCs w:val="24"/>
        </w:rPr>
      </w:pPr>
      <w:r>
        <w:rPr>
          <w:rFonts w:ascii="Garamond" w:hAnsi="Garamond" w:cs="Garamond"/>
          <w:b/>
          <w:sz w:val="24"/>
          <w:szCs w:val="24"/>
        </w:rPr>
        <w:t>Miejski Ośrodek Pomocy Społecznej w Puławach</w:t>
      </w:r>
    </w:p>
    <w:p w:rsidR="00761C5F" w:rsidRDefault="00800C34">
      <w:pPr>
        <w:autoSpaceDE w:val="0"/>
        <w:autoSpaceDN w:val="0"/>
        <w:adjustRightInd w:val="0"/>
        <w:spacing w:after="0" w:line="240" w:lineRule="auto"/>
        <w:jc w:val="center"/>
        <w:rPr>
          <w:rFonts w:ascii="Garamond" w:hAnsi="Garamond" w:cs="Garamond"/>
          <w:b/>
          <w:bCs/>
          <w:sz w:val="24"/>
          <w:szCs w:val="24"/>
        </w:rPr>
      </w:pPr>
      <w:r>
        <w:rPr>
          <w:rFonts w:ascii="Garamond" w:hAnsi="Garamond" w:cs="Garamond"/>
          <w:b/>
          <w:bCs/>
          <w:sz w:val="24"/>
          <w:szCs w:val="24"/>
        </w:rPr>
        <w:t xml:space="preserve">ogłasza postępowanie na podstawie art. 138o ustawy z dnia 29 stycznia 2004r. </w:t>
      </w:r>
    </w:p>
    <w:p w:rsidR="00761C5F" w:rsidRDefault="00800C34">
      <w:pPr>
        <w:autoSpaceDE w:val="0"/>
        <w:autoSpaceDN w:val="0"/>
        <w:adjustRightInd w:val="0"/>
        <w:spacing w:after="0" w:line="240" w:lineRule="auto"/>
        <w:jc w:val="center"/>
        <w:rPr>
          <w:rFonts w:ascii="Garamond" w:hAnsi="Garamond" w:cs="Garamond"/>
          <w:b/>
          <w:bCs/>
          <w:sz w:val="24"/>
          <w:szCs w:val="24"/>
        </w:rPr>
      </w:pPr>
      <w:r>
        <w:rPr>
          <w:rFonts w:ascii="Garamond" w:hAnsi="Garamond" w:cs="Garamond"/>
          <w:b/>
          <w:bCs/>
          <w:sz w:val="24"/>
          <w:szCs w:val="24"/>
        </w:rPr>
        <w:t>Prawo zamówień publicznych</w:t>
      </w:r>
    </w:p>
    <w:p w:rsidR="00761C5F" w:rsidRDefault="00800C34">
      <w:pPr>
        <w:spacing w:before="100" w:beforeAutospacing="1" w:after="240" w:line="240" w:lineRule="auto"/>
        <w:jc w:val="center"/>
        <w:rPr>
          <w:rFonts w:ascii="Garamond" w:hAnsi="Garamond" w:cs="Garamond"/>
          <w:b/>
          <w:bCs/>
          <w:sz w:val="24"/>
          <w:szCs w:val="24"/>
          <w:lang w:eastAsia="pl-PL"/>
        </w:rPr>
      </w:pPr>
      <w:r>
        <w:rPr>
          <w:rFonts w:ascii="Garamond" w:hAnsi="Garamond" w:cs="Garamond"/>
          <w:sz w:val="24"/>
          <w:szCs w:val="24"/>
        </w:rPr>
        <w:t xml:space="preserve">na zadanie </w:t>
      </w:r>
      <w:proofErr w:type="spellStart"/>
      <w:r>
        <w:rPr>
          <w:rFonts w:ascii="Garamond" w:hAnsi="Garamond" w:cs="Garamond"/>
          <w:sz w:val="24"/>
          <w:szCs w:val="24"/>
        </w:rPr>
        <w:t>pn</w:t>
      </w:r>
      <w:proofErr w:type="spellEnd"/>
      <w:r>
        <w:rPr>
          <w:rFonts w:ascii="Garamond" w:hAnsi="Garamond" w:cs="Garamond"/>
          <w:sz w:val="24"/>
          <w:szCs w:val="24"/>
        </w:rPr>
        <w:t>:</w:t>
      </w:r>
    </w:p>
    <w:p w:rsidR="00761C5F" w:rsidRDefault="00800C34">
      <w:pPr>
        <w:jc w:val="center"/>
        <w:rPr>
          <w:rFonts w:ascii="Garamond" w:hAnsi="Garamond" w:cs="Garamond"/>
          <w:b/>
          <w:sz w:val="24"/>
          <w:szCs w:val="24"/>
        </w:rPr>
      </w:pPr>
      <w:r>
        <w:rPr>
          <w:rFonts w:ascii="Garamond" w:hAnsi="Garamond" w:cs="Garamond"/>
          <w:b/>
          <w:sz w:val="24"/>
          <w:szCs w:val="24"/>
        </w:rPr>
        <w:t>„Świadczenie usług opiekuńczych i specjalistycznych usług opiekuńczych oraz specjalistycznych usług opiekuńczych dla osób z zaburzeniami psychicznymi</w:t>
      </w:r>
      <w:r>
        <w:rPr>
          <w:rFonts w:ascii="Garamond" w:eastAsia="Garamond" w:hAnsi="Garamond" w:cs="Garamond"/>
          <w:b/>
          <w:sz w:val="24"/>
          <w:szCs w:val="24"/>
        </w:rPr>
        <w:t xml:space="preserve">  dla mieszkańców miasta Puławy</w:t>
      </w:r>
      <w:r>
        <w:rPr>
          <w:rFonts w:ascii="Garamond" w:hAnsi="Garamond" w:cs="Garamond"/>
          <w:b/>
          <w:sz w:val="24"/>
          <w:szCs w:val="24"/>
        </w:rPr>
        <w:t>”</w:t>
      </w:r>
    </w:p>
    <w:p w:rsidR="000F4BE3" w:rsidRDefault="000F4BE3">
      <w:pPr>
        <w:jc w:val="center"/>
        <w:rPr>
          <w:sz w:val="24"/>
          <w:szCs w:val="24"/>
        </w:rPr>
      </w:pPr>
      <w:bookmarkStart w:id="0" w:name="_GoBack"/>
      <w:r>
        <w:rPr>
          <w:rFonts w:ascii="Garamond" w:hAnsi="Garamond" w:cs="Garamond"/>
          <w:b/>
          <w:sz w:val="24"/>
          <w:szCs w:val="24"/>
        </w:rPr>
        <w:t>Nr sprawy NO.3410/</w:t>
      </w:r>
      <w:r w:rsidR="0059744B">
        <w:rPr>
          <w:rFonts w:ascii="Garamond" w:hAnsi="Garamond" w:cs="Garamond"/>
          <w:b/>
          <w:sz w:val="24"/>
          <w:szCs w:val="24"/>
        </w:rPr>
        <w:t>9</w:t>
      </w:r>
      <w:r>
        <w:rPr>
          <w:rFonts w:ascii="Garamond" w:hAnsi="Garamond" w:cs="Garamond"/>
          <w:b/>
          <w:sz w:val="24"/>
          <w:szCs w:val="24"/>
        </w:rPr>
        <w:t>/20</w:t>
      </w:r>
    </w:p>
    <w:bookmarkEnd w:id="0"/>
    <w:p w:rsidR="00761C5F" w:rsidRDefault="00800C34">
      <w:pPr>
        <w:spacing w:before="100" w:beforeAutospacing="1" w:after="100" w:afterAutospacing="1" w:line="240" w:lineRule="auto"/>
        <w:rPr>
          <w:rFonts w:ascii="Garamond" w:hAnsi="Garamond" w:cs="Garamond"/>
          <w:b/>
          <w:bCs/>
          <w:sz w:val="24"/>
          <w:szCs w:val="24"/>
          <w:lang w:eastAsia="pl-PL"/>
        </w:rPr>
      </w:pPr>
      <w:r>
        <w:rPr>
          <w:rFonts w:ascii="Garamond" w:hAnsi="Garamond" w:cs="Garamond"/>
          <w:b/>
          <w:bCs/>
          <w:sz w:val="24"/>
          <w:szCs w:val="24"/>
          <w:lang w:val="en-US" w:eastAsia="pl-PL"/>
        </w:rPr>
        <w:t>I.</w:t>
      </w:r>
      <w:r>
        <w:rPr>
          <w:rFonts w:ascii="Garamond" w:hAnsi="Garamond" w:cs="Garamond"/>
          <w:b/>
          <w:bCs/>
          <w:sz w:val="24"/>
          <w:szCs w:val="24"/>
          <w:lang w:eastAsia="pl-PL"/>
        </w:rPr>
        <w:t xml:space="preserve"> ZAMAWIAJĄCY</w:t>
      </w:r>
    </w:p>
    <w:p w:rsidR="00761C5F" w:rsidRDefault="00800C34">
      <w:pPr>
        <w:numPr>
          <w:ilvl w:val="0"/>
          <w:numId w:val="1"/>
        </w:numPr>
        <w:tabs>
          <w:tab w:val="left" w:pos="360"/>
        </w:tabs>
        <w:spacing w:line="240" w:lineRule="auto"/>
        <w:ind w:left="360"/>
        <w:rPr>
          <w:sz w:val="24"/>
          <w:szCs w:val="24"/>
        </w:rPr>
      </w:pPr>
      <w:r>
        <w:rPr>
          <w:rFonts w:ascii="Garamond" w:hAnsi="Garamond" w:cs="Garamond"/>
          <w:b/>
          <w:sz w:val="24"/>
          <w:szCs w:val="24"/>
        </w:rPr>
        <w:t>Zamawiającym jest Miejski Ośrodek Pomocy Społecznej w Puławach</w:t>
      </w:r>
    </w:p>
    <w:p w:rsidR="00761C5F" w:rsidRDefault="00800C34">
      <w:pPr>
        <w:numPr>
          <w:ilvl w:val="0"/>
          <w:numId w:val="1"/>
        </w:numPr>
        <w:tabs>
          <w:tab w:val="left" w:pos="360"/>
        </w:tabs>
        <w:spacing w:line="240" w:lineRule="auto"/>
        <w:ind w:left="360"/>
        <w:rPr>
          <w:sz w:val="24"/>
          <w:szCs w:val="24"/>
        </w:rPr>
      </w:pPr>
      <w:r>
        <w:rPr>
          <w:rFonts w:ascii="Garamond" w:hAnsi="Garamond" w:cs="Garamond"/>
          <w:b/>
          <w:sz w:val="24"/>
          <w:szCs w:val="24"/>
        </w:rPr>
        <w:t xml:space="preserve">Adres i siedziba Zamawiającego </w:t>
      </w:r>
    </w:p>
    <w:p w:rsidR="00761C5F" w:rsidRDefault="00800C34">
      <w:pPr>
        <w:tabs>
          <w:tab w:val="left" w:pos="360"/>
        </w:tabs>
        <w:spacing w:line="240" w:lineRule="auto"/>
        <w:ind w:left="360"/>
        <w:rPr>
          <w:rFonts w:ascii="Garamond" w:hAnsi="Garamond" w:cs="Garamond"/>
          <w:sz w:val="24"/>
          <w:szCs w:val="24"/>
        </w:rPr>
      </w:pPr>
      <w:r>
        <w:rPr>
          <w:rFonts w:ascii="Garamond" w:hAnsi="Garamond" w:cs="Garamond"/>
          <w:sz w:val="24"/>
          <w:szCs w:val="24"/>
        </w:rPr>
        <w:t>ul. Leśna 17</w:t>
      </w:r>
    </w:p>
    <w:p w:rsidR="00761C5F" w:rsidRDefault="00800C34">
      <w:pPr>
        <w:tabs>
          <w:tab w:val="left" w:pos="360"/>
        </w:tabs>
        <w:spacing w:line="240" w:lineRule="auto"/>
        <w:ind w:left="360"/>
        <w:rPr>
          <w:rFonts w:ascii="Garamond" w:hAnsi="Garamond" w:cs="Garamond"/>
          <w:sz w:val="24"/>
          <w:szCs w:val="24"/>
        </w:rPr>
      </w:pPr>
      <w:r>
        <w:rPr>
          <w:rFonts w:ascii="Garamond" w:hAnsi="Garamond" w:cs="Garamond"/>
          <w:sz w:val="24"/>
          <w:szCs w:val="24"/>
        </w:rPr>
        <w:t>24-100 Puławy</w:t>
      </w:r>
    </w:p>
    <w:p w:rsidR="00761C5F" w:rsidRDefault="00800C34">
      <w:pPr>
        <w:tabs>
          <w:tab w:val="left" w:pos="360"/>
        </w:tabs>
        <w:spacing w:line="240" w:lineRule="auto"/>
        <w:ind w:left="360"/>
        <w:rPr>
          <w:sz w:val="24"/>
          <w:szCs w:val="24"/>
        </w:rPr>
      </w:pPr>
      <w:r>
        <w:rPr>
          <w:rFonts w:ascii="Garamond" w:hAnsi="Garamond" w:cs="Garamond"/>
          <w:sz w:val="24"/>
          <w:szCs w:val="24"/>
        </w:rPr>
        <w:t>Tel. 81 458 62 01     fax.  81 458 62 09</w:t>
      </w:r>
    </w:p>
    <w:p w:rsidR="00761C5F" w:rsidRDefault="00800C34">
      <w:pPr>
        <w:tabs>
          <w:tab w:val="left" w:pos="360"/>
        </w:tabs>
        <w:spacing w:line="240" w:lineRule="auto"/>
        <w:ind w:left="360"/>
        <w:rPr>
          <w:rFonts w:ascii="Garamond" w:hAnsi="Garamond" w:cs="Garamond"/>
          <w:sz w:val="24"/>
          <w:szCs w:val="24"/>
        </w:rPr>
      </w:pPr>
      <w:r>
        <w:rPr>
          <w:rFonts w:ascii="Garamond" w:hAnsi="Garamond" w:cs="Garamond"/>
          <w:sz w:val="24"/>
          <w:szCs w:val="24"/>
        </w:rPr>
        <w:t>Strona internetowa Zmawiającego: www.mops.pulawy.pl</w:t>
      </w:r>
    </w:p>
    <w:p w:rsidR="00761C5F" w:rsidRDefault="00800C34">
      <w:pPr>
        <w:tabs>
          <w:tab w:val="left" w:pos="360"/>
        </w:tabs>
        <w:spacing w:line="240" w:lineRule="auto"/>
        <w:ind w:left="360"/>
        <w:rPr>
          <w:rFonts w:ascii="Garamond" w:hAnsi="Garamond" w:cs="Garamond"/>
          <w:sz w:val="24"/>
          <w:szCs w:val="24"/>
          <w:u w:val="single"/>
        </w:rPr>
      </w:pPr>
      <w:r>
        <w:rPr>
          <w:rFonts w:ascii="Garamond" w:hAnsi="Garamond" w:cs="Garamond"/>
          <w:sz w:val="24"/>
          <w:szCs w:val="24"/>
        </w:rPr>
        <w:t xml:space="preserve">Adres poczty elektronicznej: </w:t>
      </w:r>
      <w:r>
        <w:rPr>
          <w:rFonts w:ascii="Garamond" w:hAnsi="Garamond" w:cs="Garamond"/>
          <w:sz w:val="24"/>
          <w:szCs w:val="24"/>
          <w:u w:val="single"/>
        </w:rPr>
        <w:t>sekretariat@mops.pulawy.pl</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II.</w:t>
      </w:r>
      <w:r>
        <w:rPr>
          <w:rFonts w:ascii="Garamond" w:hAnsi="Garamond" w:cs="Garamond"/>
          <w:b/>
          <w:bCs/>
          <w:sz w:val="24"/>
          <w:szCs w:val="24"/>
          <w:lang w:eastAsia="pl-PL"/>
        </w:rPr>
        <w:t>PRZEDMIOT ZAMÓWIENIA</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eastAsia="pl-PL"/>
        </w:rPr>
        <w:t>Rodzaj zamówienia: usługi społeczne.</w:t>
      </w:r>
    </w:p>
    <w:p w:rsidR="00761C5F" w:rsidRDefault="00800C34">
      <w:pPr>
        <w:numPr>
          <w:ilvl w:val="0"/>
          <w:numId w:val="2"/>
        </w:numPr>
        <w:tabs>
          <w:tab w:val="left" w:pos="360"/>
        </w:tabs>
        <w:ind w:left="360"/>
        <w:jc w:val="both"/>
        <w:rPr>
          <w:rFonts w:ascii="Garamond" w:hAnsi="Garamond" w:cs="Garamond"/>
          <w:sz w:val="24"/>
          <w:szCs w:val="24"/>
        </w:rPr>
      </w:pPr>
      <w:r>
        <w:rPr>
          <w:rFonts w:ascii="Garamond" w:hAnsi="Garamond" w:cs="Garamond"/>
          <w:sz w:val="24"/>
          <w:szCs w:val="24"/>
        </w:rPr>
        <w:t>Przedmiotem zamówienia jest świadczenie usług opiekuńczych i specjalistycznych usług opiekuńczych w myśl art. 50 ustawy z dnia 12 marca 2004r. o pomocy społecznej oraz specjalistycznych usług opiekuńczych dla osób z zaburzeniami psychicznymi oraz zgodnie z Rozporządzeniem Ministra Polityki Społecznej z dnia 22 września 2005 r. w sprawie specjalistycznych usług opiekuńczych (§2 rozporządzenia).</w:t>
      </w:r>
    </w:p>
    <w:p w:rsidR="00761C5F" w:rsidRDefault="00800C34">
      <w:pPr>
        <w:numPr>
          <w:ilvl w:val="0"/>
          <w:numId w:val="2"/>
        </w:numPr>
        <w:tabs>
          <w:tab w:val="left" w:pos="360"/>
        </w:tabs>
        <w:ind w:left="360"/>
        <w:jc w:val="both"/>
        <w:rPr>
          <w:rFonts w:ascii="Garamond" w:hAnsi="Garamond" w:cs="Garamond"/>
          <w:sz w:val="24"/>
          <w:szCs w:val="24"/>
        </w:rPr>
      </w:pPr>
      <w:r>
        <w:rPr>
          <w:rFonts w:ascii="Garamond" w:hAnsi="Garamond" w:cs="Garamond"/>
          <w:b/>
          <w:bCs/>
          <w:sz w:val="24"/>
          <w:szCs w:val="24"/>
        </w:rPr>
        <w:t>Zamówienie jest podzielone na części:</w:t>
      </w:r>
    </w:p>
    <w:p w:rsidR="00761C5F" w:rsidRDefault="00800C34">
      <w:pPr>
        <w:tabs>
          <w:tab w:val="left" w:pos="360"/>
        </w:tabs>
        <w:jc w:val="both"/>
        <w:rPr>
          <w:rFonts w:ascii="Garamond" w:hAnsi="Garamond" w:cs="Garamond"/>
          <w:b/>
          <w:bCs/>
          <w:sz w:val="24"/>
          <w:szCs w:val="24"/>
        </w:rPr>
      </w:pPr>
      <w:r>
        <w:rPr>
          <w:rFonts w:ascii="Garamond" w:hAnsi="Garamond" w:cs="Garamond"/>
          <w:b/>
          <w:bCs/>
          <w:sz w:val="24"/>
          <w:szCs w:val="24"/>
        </w:rPr>
        <w:tab/>
        <w:t>-Część 1- Świadczenie usług opiekuńczych i specjalistycznych usług opiekuńczych (z wyłączeniem specjalistycznych usług opiekuńczych dla osób z zaburzeniami psychicznymi dla mieszkańców miasta Puławy wymagających opieki innych osób, którzy są jej pozbawieni, w miejscu zamieszkania w okresie od 1 stycznia 2021 roku do dnia 31 grudnia 2021 roku;</w:t>
      </w:r>
    </w:p>
    <w:p w:rsidR="00761C5F" w:rsidRDefault="00800C34">
      <w:pPr>
        <w:tabs>
          <w:tab w:val="left" w:pos="360"/>
        </w:tabs>
        <w:jc w:val="both"/>
        <w:rPr>
          <w:rFonts w:ascii="Garamond" w:hAnsi="Garamond" w:cs="Garamond"/>
          <w:sz w:val="24"/>
          <w:szCs w:val="24"/>
        </w:rPr>
      </w:pPr>
      <w:r>
        <w:rPr>
          <w:rFonts w:ascii="Garamond" w:hAnsi="Garamond" w:cs="Garamond"/>
          <w:b/>
          <w:bCs/>
          <w:sz w:val="24"/>
          <w:szCs w:val="24"/>
        </w:rPr>
        <w:tab/>
        <w:t xml:space="preserve">- Część 2- Świadczenie specjalistycznych usług opiekuńczych dla osób z zaburzeniami psychicznymi z terenu miasta Puławy wymagających tej formy pomocy w miejscu zamieszkania w okresie od dnia 1 stycznia 2021 r. do dnia 31 grudnia 2021 r. </w:t>
      </w:r>
    </w:p>
    <w:p w:rsidR="00761C5F" w:rsidRDefault="00800C34">
      <w:pPr>
        <w:tabs>
          <w:tab w:val="left" w:pos="360"/>
        </w:tabs>
        <w:jc w:val="both"/>
        <w:rPr>
          <w:rFonts w:ascii="Garamond" w:hAnsi="Garamond" w:cs="Garamond"/>
          <w:sz w:val="24"/>
          <w:szCs w:val="24"/>
        </w:rPr>
      </w:pPr>
      <w:r>
        <w:rPr>
          <w:rFonts w:ascii="Garamond" w:hAnsi="Garamond" w:cs="Garamond"/>
          <w:sz w:val="24"/>
          <w:szCs w:val="24"/>
        </w:rPr>
        <w:t>Wykonawca może złożyć ofertę na jedną lub wszystkie części wskazane poniżej.</w:t>
      </w:r>
    </w:p>
    <w:p w:rsidR="00761C5F" w:rsidRDefault="00800C34">
      <w:pPr>
        <w:numPr>
          <w:ilvl w:val="0"/>
          <w:numId w:val="2"/>
        </w:numPr>
        <w:tabs>
          <w:tab w:val="left" w:pos="360"/>
        </w:tabs>
        <w:ind w:left="360"/>
        <w:jc w:val="both"/>
        <w:rPr>
          <w:rFonts w:ascii="Garamond" w:hAnsi="Garamond" w:cs="Garamond"/>
          <w:sz w:val="24"/>
          <w:szCs w:val="24"/>
        </w:rPr>
      </w:pPr>
      <w:r>
        <w:rPr>
          <w:rFonts w:ascii="Garamond" w:hAnsi="Garamond" w:cs="Garamond"/>
          <w:b/>
          <w:bCs/>
          <w:sz w:val="24"/>
          <w:szCs w:val="24"/>
        </w:rPr>
        <w:t>Opis przedmiotu zamówienia</w:t>
      </w:r>
      <w:r>
        <w:rPr>
          <w:rFonts w:ascii="Garamond" w:hAnsi="Garamond" w:cs="Garamond"/>
          <w:sz w:val="24"/>
          <w:szCs w:val="24"/>
        </w:rPr>
        <w:t xml:space="preserve">: </w:t>
      </w:r>
    </w:p>
    <w:p w:rsidR="00761C5F" w:rsidRDefault="00800C34">
      <w:pPr>
        <w:tabs>
          <w:tab w:val="left" w:pos="360"/>
        </w:tabs>
        <w:jc w:val="both"/>
        <w:rPr>
          <w:rFonts w:ascii="Garamond" w:hAnsi="Garamond" w:cs="Garamond"/>
          <w:b/>
          <w:bCs/>
          <w:sz w:val="24"/>
          <w:szCs w:val="24"/>
        </w:rPr>
      </w:pPr>
      <w:r>
        <w:rPr>
          <w:rFonts w:ascii="Garamond" w:hAnsi="Garamond" w:cs="Garamond"/>
          <w:b/>
          <w:bCs/>
          <w:sz w:val="24"/>
          <w:szCs w:val="24"/>
        </w:rPr>
        <w:t>3.1. Dla części pierwszej zamówienia:</w:t>
      </w:r>
    </w:p>
    <w:p w:rsidR="00761C5F" w:rsidRDefault="00800C34">
      <w:pPr>
        <w:tabs>
          <w:tab w:val="left" w:pos="360"/>
        </w:tabs>
        <w:jc w:val="both"/>
        <w:rPr>
          <w:rFonts w:ascii="Garamond" w:hAnsi="Garamond" w:cs="Garamond"/>
          <w:sz w:val="24"/>
          <w:szCs w:val="24"/>
        </w:rPr>
      </w:pPr>
      <w:r>
        <w:rPr>
          <w:rFonts w:ascii="Garamond" w:hAnsi="Garamond" w:cs="Garamond"/>
          <w:sz w:val="24"/>
          <w:szCs w:val="24"/>
        </w:rPr>
        <w:lastRenderedPageBreak/>
        <w:t>Szczegółowy zakres rzeczowy zadania obejmuje (dotyczy tylko usług opiekuńczych):</w:t>
      </w:r>
    </w:p>
    <w:p w:rsidR="00761C5F" w:rsidRDefault="00800C34">
      <w:pPr>
        <w:tabs>
          <w:tab w:val="left" w:pos="360"/>
        </w:tabs>
        <w:jc w:val="both"/>
        <w:rPr>
          <w:rFonts w:ascii="Garamond" w:hAnsi="Garamond" w:cs="Garamond"/>
          <w:sz w:val="24"/>
          <w:szCs w:val="24"/>
        </w:rPr>
      </w:pPr>
      <w:r>
        <w:rPr>
          <w:rFonts w:ascii="Garamond" w:hAnsi="Garamond" w:cs="Garamond"/>
          <w:sz w:val="24"/>
          <w:szCs w:val="24"/>
        </w:rPr>
        <w:t>a)zaspokajanie codziennych potrzeb życiowych podopiecznego, tj.:</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1.sprzątanie (bez generalnych porządków) przy użyciu środków czystości klienta:</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pokoju klienta (w tym: wycieranie kurzu, odkurzanie, mycie podłóg),</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kuchni klienta (w tym: czyszczenie sprzętu AGD, lodówki i kuchni, wycieranie kurzu i podłogi),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łazienki i urządzeń sanitarnych (w tym: miednicy, kaczki, basenu, umywalki, wanny, sedesu),</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korytarza, przedpokoju,</w:t>
      </w:r>
    </w:p>
    <w:p w:rsidR="00761C5F" w:rsidRDefault="00800C34">
      <w:pPr>
        <w:tabs>
          <w:tab w:val="left" w:pos="360"/>
        </w:tabs>
        <w:jc w:val="both"/>
        <w:rPr>
          <w:rFonts w:ascii="Garamond" w:hAnsi="Garamond" w:cs="Garamond"/>
          <w:sz w:val="24"/>
          <w:szCs w:val="24"/>
        </w:rPr>
      </w:pPr>
      <w:r>
        <w:rPr>
          <w:rFonts w:ascii="Garamond" w:hAnsi="Garamond" w:cs="Garamond"/>
          <w:sz w:val="24"/>
          <w:szCs w:val="24"/>
        </w:rPr>
        <w:t>2.utrzymanie w czystości naczyń stołowych, kuchennych i innego sprzętu gospodarstwa domowego,</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3.zmiana oraz pranie bielizny pościelowej (pod warunkiem posiadania pralki </w:t>
      </w:r>
    </w:p>
    <w:p w:rsidR="00761C5F" w:rsidRDefault="00800C34">
      <w:pPr>
        <w:tabs>
          <w:tab w:val="left" w:pos="360"/>
        </w:tabs>
        <w:jc w:val="both"/>
        <w:rPr>
          <w:rFonts w:ascii="Garamond" w:hAnsi="Garamond" w:cs="Garamond"/>
          <w:sz w:val="24"/>
          <w:szCs w:val="24"/>
        </w:rPr>
      </w:pPr>
      <w:r>
        <w:rPr>
          <w:rFonts w:ascii="Garamond" w:hAnsi="Garamond" w:cs="Garamond"/>
          <w:sz w:val="24"/>
          <w:szCs w:val="24"/>
        </w:rPr>
        <w:t>przez osobę korzystającą z pomocy) lub zanoszenie jej do pralni,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4.pranie lekkiej odzieży i bielizny osobistej,</w:t>
      </w:r>
    </w:p>
    <w:p w:rsidR="00761C5F" w:rsidRDefault="00800C34">
      <w:pPr>
        <w:tabs>
          <w:tab w:val="left" w:pos="360"/>
        </w:tabs>
        <w:jc w:val="both"/>
        <w:rPr>
          <w:rFonts w:ascii="Garamond" w:hAnsi="Garamond" w:cs="Garamond"/>
          <w:sz w:val="24"/>
          <w:szCs w:val="24"/>
        </w:rPr>
      </w:pPr>
      <w:r>
        <w:rPr>
          <w:rFonts w:ascii="Garamond" w:hAnsi="Garamond" w:cs="Garamond"/>
          <w:sz w:val="24"/>
          <w:szCs w:val="24"/>
        </w:rPr>
        <w:t>5.zakupy podstawowych artykułów spożywczych i gospodarstwa domowego, realizacja recept i innych niezbędnych dla podopiecznego artykułów,</w:t>
      </w:r>
    </w:p>
    <w:p w:rsidR="00761C5F" w:rsidRDefault="00800C34">
      <w:pPr>
        <w:tabs>
          <w:tab w:val="left" w:pos="360"/>
        </w:tabs>
        <w:jc w:val="both"/>
        <w:rPr>
          <w:rFonts w:ascii="Garamond" w:hAnsi="Garamond" w:cs="Garamond"/>
          <w:sz w:val="24"/>
          <w:szCs w:val="24"/>
        </w:rPr>
      </w:pPr>
      <w:r>
        <w:rPr>
          <w:rFonts w:ascii="Garamond" w:hAnsi="Garamond" w:cs="Garamond"/>
          <w:sz w:val="24"/>
          <w:szCs w:val="24"/>
        </w:rPr>
        <w:t>6.przygotowanie posiłków z uwzględnieniem diet lub dostarczenie jednego gorącego posiłku (z jadłodajni),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7.pomoc przy spożywaniu posiłków,</w:t>
      </w:r>
    </w:p>
    <w:p w:rsidR="00761C5F" w:rsidRDefault="00800C34">
      <w:pPr>
        <w:tabs>
          <w:tab w:val="left" w:pos="360"/>
        </w:tabs>
        <w:jc w:val="both"/>
        <w:rPr>
          <w:rFonts w:ascii="Garamond" w:hAnsi="Garamond" w:cs="Garamond"/>
          <w:sz w:val="24"/>
          <w:szCs w:val="24"/>
        </w:rPr>
      </w:pPr>
      <w:r>
        <w:rPr>
          <w:rFonts w:ascii="Garamond" w:hAnsi="Garamond" w:cs="Garamond"/>
          <w:sz w:val="24"/>
          <w:szCs w:val="24"/>
        </w:rPr>
        <w:t>8.przynoszenie opału (drewno, węgiel) oraz palenie w piecu,</w:t>
      </w:r>
    </w:p>
    <w:p w:rsidR="00761C5F" w:rsidRDefault="00800C34">
      <w:pPr>
        <w:tabs>
          <w:tab w:val="left" w:pos="360"/>
        </w:tabs>
        <w:jc w:val="both"/>
        <w:rPr>
          <w:rFonts w:ascii="Garamond" w:hAnsi="Garamond" w:cs="Garamond"/>
          <w:sz w:val="24"/>
          <w:szCs w:val="24"/>
        </w:rPr>
      </w:pPr>
      <w:r>
        <w:rPr>
          <w:rFonts w:ascii="Garamond" w:hAnsi="Garamond" w:cs="Garamond"/>
          <w:sz w:val="24"/>
          <w:szCs w:val="24"/>
        </w:rPr>
        <w:t>9.przynoszenie wody,</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10.wynoszenie nieczystości,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11.załatwianie spraw urzędowych, opłacanie rachunków, rzetelne i terminowe rozliczanie się z podopiecznym z wydatkowania środków finansowych,</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12.w przypadku osób z ograniczoną sprawnością fizyczną podopiecznego, pomoc przy poruszaniu,</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13.organizowanie (i udział) spacerów oraz kontaktu z otoczeniem,</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14.wizyty z podopiecznym w: placówkach ochrony zdrowia, instytucjach, urzędach itp.,</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15.współpraca z przychodnią zdrowia i pielęgniarką środowiskową, zamawianie wizyt lekarskich, odbiór recept (dla osób niewychodzących z domu),</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16.zgłaszanie napraw urządzeń domowych,</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17.gruntowne sprzątanie mieszkania (pomieszczenia) podopiecznego dwa razy </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w roku, w tym mycie okien (dla osób nie mających żadnej rodziny zobowiązanej do </w:t>
      </w:r>
      <w:proofErr w:type="spellStart"/>
      <w:r>
        <w:rPr>
          <w:rFonts w:ascii="Garamond" w:hAnsi="Garamond" w:cs="Garamond"/>
          <w:sz w:val="24"/>
          <w:szCs w:val="24"/>
        </w:rPr>
        <w:t>alimetacji</w:t>
      </w:r>
      <w:proofErr w:type="spellEnd"/>
      <w:r>
        <w:rPr>
          <w:rFonts w:ascii="Garamond" w:hAnsi="Garamond" w:cs="Garamond"/>
          <w:sz w:val="24"/>
          <w:szCs w:val="24"/>
        </w:rPr>
        <w:t>),</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18.pomoc w opiece nad zwierzętami domowymi,</w:t>
      </w:r>
    </w:p>
    <w:p w:rsidR="00761C5F" w:rsidRDefault="00800C34">
      <w:pPr>
        <w:tabs>
          <w:tab w:val="left" w:pos="360"/>
        </w:tabs>
        <w:jc w:val="both"/>
        <w:rPr>
          <w:rFonts w:ascii="Garamond" w:hAnsi="Garamond" w:cs="Garamond"/>
          <w:sz w:val="24"/>
          <w:szCs w:val="24"/>
        </w:rPr>
      </w:pPr>
      <w:r>
        <w:rPr>
          <w:rFonts w:ascii="Garamond" w:hAnsi="Garamond" w:cs="Garamond"/>
          <w:sz w:val="24"/>
          <w:szCs w:val="24"/>
        </w:rPr>
        <w:lastRenderedPageBreak/>
        <w:t>b)zapewnienie podstawowej opieki higieniczno-medycznej tj.:</w:t>
      </w:r>
    </w:p>
    <w:p w:rsidR="00761C5F" w:rsidRDefault="00800C34">
      <w:pPr>
        <w:tabs>
          <w:tab w:val="left" w:pos="360"/>
        </w:tabs>
        <w:jc w:val="both"/>
        <w:rPr>
          <w:rFonts w:ascii="Garamond" w:hAnsi="Garamond" w:cs="Garamond"/>
          <w:sz w:val="24"/>
          <w:szCs w:val="24"/>
        </w:rPr>
      </w:pPr>
      <w:r>
        <w:rPr>
          <w:rFonts w:ascii="Garamond" w:hAnsi="Garamond" w:cs="Garamond"/>
          <w:sz w:val="24"/>
          <w:szCs w:val="24"/>
        </w:rPr>
        <w:t>1.toaleta podopiecznego, w tym higiena jamy ustnej, paznokci rąk i nóg,</w:t>
      </w:r>
    </w:p>
    <w:p w:rsidR="00761C5F" w:rsidRDefault="00800C34">
      <w:pPr>
        <w:tabs>
          <w:tab w:val="left" w:pos="360"/>
        </w:tabs>
        <w:jc w:val="both"/>
        <w:rPr>
          <w:rFonts w:ascii="Garamond" w:hAnsi="Garamond" w:cs="Garamond"/>
          <w:sz w:val="24"/>
          <w:szCs w:val="24"/>
        </w:rPr>
      </w:pPr>
      <w:r>
        <w:rPr>
          <w:rFonts w:ascii="Garamond" w:hAnsi="Garamond" w:cs="Garamond"/>
          <w:sz w:val="24"/>
          <w:szCs w:val="24"/>
        </w:rPr>
        <w:t>2.kąpanie (częstotliwość  zgodnie ze wskazaniem w decyzji),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3.przesłanie łóżka,</w:t>
      </w:r>
    </w:p>
    <w:p w:rsidR="00761C5F" w:rsidRDefault="00800C34">
      <w:pPr>
        <w:tabs>
          <w:tab w:val="left" w:pos="360"/>
        </w:tabs>
        <w:jc w:val="both"/>
        <w:rPr>
          <w:rFonts w:ascii="Garamond" w:hAnsi="Garamond" w:cs="Garamond"/>
          <w:sz w:val="24"/>
          <w:szCs w:val="24"/>
        </w:rPr>
      </w:pPr>
      <w:r>
        <w:rPr>
          <w:rFonts w:ascii="Garamond" w:hAnsi="Garamond" w:cs="Garamond"/>
          <w:sz w:val="24"/>
          <w:szCs w:val="24"/>
        </w:rPr>
        <w:t>4.układanie chorego i zapobieganie powstawania odleżyn,</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5.pomoc przy załatwianiu czynności fizjologicznych, zmiana </w:t>
      </w:r>
      <w:proofErr w:type="spellStart"/>
      <w:r>
        <w:rPr>
          <w:rFonts w:ascii="Garamond" w:hAnsi="Garamond" w:cs="Garamond"/>
          <w:sz w:val="24"/>
          <w:szCs w:val="24"/>
        </w:rPr>
        <w:t>pieluchomajtek</w:t>
      </w:r>
      <w:proofErr w:type="spellEnd"/>
      <w:r>
        <w:rPr>
          <w:rFonts w:ascii="Garamond" w:hAnsi="Garamond" w:cs="Garamond"/>
          <w:sz w:val="24"/>
          <w:szCs w:val="24"/>
        </w:rPr>
        <w:t>,</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6.badanie poziomu ciśnienia, cukru </w:t>
      </w:r>
      <w:proofErr w:type="spellStart"/>
      <w:r>
        <w:rPr>
          <w:rFonts w:ascii="Garamond" w:hAnsi="Garamond" w:cs="Garamond"/>
          <w:sz w:val="24"/>
          <w:szCs w:val="24"/>
        </w:rPr>
        <w:t>glukometrem</w:t>
      </w:r>
      <w:proofErr w:type="spellEnd"/>
      <w:r>
        <w:rPr>
          <w:rFonts w:ascii="Garamond" w:hAnsi="Garamond" w:cs="Garamond"/>
          <w:sz w:val="24"/>
          <w:szCs w:val="24"/>
        </w:rPr>
        <w:t>,</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7.podawanie leków według zaleceń lekarza, w tym insuliny zgodnie z zaleceniem lekarza przez osoby przeszkolone, </w:t>
      </w:r>
    </w:p>
    <w:p w:rsidR="00761C5F" w:rsidRDefault="00800C34">
      <w:pPr>
        <w:tabs>
          <w:tab w:val="left" w:pos="360"/>
        </w:tabs>
        <w:jc w:val="both"/>
        <w:rPr>
          <w:sz w:val="24"/>
          <w:szCs w:val="24"/>
        </w:rPr>
      </w:pPr>
      <w:r>
        <w:rPr>
          <w:rFonts w:ascii="Garamond" w:hAnsi="Garamond" w:cs="Garamond"/>
          <w:sz w:val="24"/>
          <w:szCs w:val="24"/>
        </w:rPr>
        <w:t>8.karmienie pozajelitowe.</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3.1.2 Specjalistyczne usługi opiekuńcze winny być świadczone w zakresie określonym w § 2 Rozporządzenia Ministra Polityki Społecznej z dnia 22 września 2005 roku w sprawie specjalistycznych usług opiekuńczych (Dz. U. 2005.189.1598 z </w:t>
      </w:r>
      <w:proofErr w:type="spellStart"/>
      <w:r>
        <w:rPr>
          <w:rFonts w:ascii="Garamond" w:hAnsi="Garamond" w:cs="Garamond"/>
          <w:sz w:val="24"/>
          <w:szCs w:val="24"/>
        </w:rPr>
        <w:t>późn</w:t>
      </w:r>
      <w:proofErr w:type="spellEnd"/>
      <w:r>
        <w:rPr>
          <w:rFonts w:ascii="Garamond" w:hAnsi="Garamond" w:cs="Garamond"/>
          <w:sz w:val="24"/>
          <w:szCs w:val="24"/>
        </w:rPr>
        <w:t>. zm.).</w:t>
      </w:r>
    </w:p>
    <w:p w:rsidR="00761C5F" w:rsidRDefault="00800C34">
      <w:pPr>
        <w:jc w:val="both"/>
        <w:rPr>
          <w:rFonts w:ascii="Garamond" w:hAnsi="Garamond" w:cs="Garamond"/>
          <w:sz w:val="24"/>
          <w:szCs w:val="24"/>
        </w:rPr>
      </w:pPr>
      <w:r>
        <w:rPr>
          <w:rFonts w:ascii="Garamond" w:hAnsi="Garamond" w:cs="Garamond"/>
          <w:sz w:val="24"/>
          <w:szCs w:val="24"/>
        </w:rPr>
        <w:t>3.1.3 Specjalistyczne usługi opiekuńcze mogą być świadczone przez osoby posiadające kwalifikacje do wykonywania zawodu; m.in. psychologa, pedagoga, logopedy, pracownika socjalnego, terapeuty zajęciowego, asystenta osoby niepełnosprawnej lub innego zawodu dającego wiedzę i umiejętności pozwalające świadczyć te usługi.</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3.1.4 Wykonawca zobowiązuje się do zachowania rzetelnej jakości świadczonych usług oraz ich terminowości, a także zapewni wyposażenie personelu w odpowiednie ubranie ochronne (np. maseczki, fartuchy, rękawice gumowe, płyny dezynfekujące itp.) dostosowane do zakresu usług.</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3.1.5 Wykonawca zobowiązany jest prowadzić karty pracy dokumentujące czas i termin świadczonych usług z podpisem klienta lub członka rodziny potwierdzającym każdorazowo wykonanie usługi i okazywać je na żądanie Zamawiającego.</w:t>
      </w:r>
    </w:p>
    <w:p w:rsidR="00761C5F" w:rsidRDefault="00800C34">
      <w:pPr>
        <w:tabs>
          <w:tab w:val="left" w:pos="360"/>
        </w:tabs>
        <w:jc w:val="both"/>
        <w:rPr>
          <w:rFonts w:ascii="Garamond" w:hAnsi="Garamond" w:cs="Garamond"/>
          <w:sz w:val="24"/>
          <w:szCs w:val="24"/>
        </w:rPr>
      </w:pPr>
      <w:r>
        <w:rPr>
          <w:rFonts w:ascii="Garamond" w:hAnsi="Garamond" w:cs="Garamond"/>
          <w:sz w:val="24"/>
          <w:szCs w:val="24"/>
        </w:rPr>
        <w:t>3.1.6 Świadczenie usług opiekuńczych obejmować będzie średniorocznie około 10450 godzin miesięcznie, a świadczenie specjalistycznych usług opiekuńczych około 325 godzin miesięcznie. Ze względu na specyfikę zadania należy przyjmować tolerancję -/+ 20 % całości godzin zadania spowodowaną nagłymi i nieprzewidzianymi sytuacjami losowymi.</w:t>
      </w:r>
    </w:p>
    <w:p w:rsidR="00761C5F" w:rsidRDefault="00800C34">
      <w:pPr>
        <w:tabs>
          <w:tab w:val="left" w:pos="360"/>
        </w:tabs>
        <w:jc w:val="both"/>
        <w:rPr>
          <w:rFonts w:ascii="Garamond" w:hAnsi="Garamond" w:cs="Garamond"/>
          <w:sz w:val="24"/>
          <w:szCs w:val="24"/>
        </w:rPr>
      </w:pPr>
      <w:r>
        <w:rPr>
          <w:rFonts w:ascii="Garamond" w:hAnsi="Garamond" w:cs="Garamond"/>
          <w:sz w:val="24"/>
          <w:szCs w:val="24"/>
        </w:rPr>
        <w:t>3.1.7 Zadanie będzie realizowane od dnia 1 stycznia 2021 r. do dnia 31 grudnia 2021 r. w dni powszednie, dni dodatkowo wolne od pracy oraz niedziele i święta, w godzinach od 6.00 do 22.00.</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3.1.8 W przypadku wstrzymania wykonywania usług (np. z powodu pobytu w szpitalu, wyjazdu do rodziny, umieszczenia w zakładzie pielęgnacyjnym, zgonu lub innej przyczyny) Wykonawca usługi jest zobowiązany do niezwłocznego zgłoszenia Zamawiającemu tego faktu, jednak nie później niż w ciągu 2-ch dni roboczych od momentu wstrzymania wykonywania usług.</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3.1.9 Zadanie będzie realizowane u osób, którym na podstawie decyzji dyrektora Miejskiego Ośrodka Pomocy Społecznej w Puławach została przyznana pomoc w formie usług opiekuńczych lub specjalistycznych usług opiekuńczych w miejscu ich zamieszkania. W decyzji dyrektora Miejskiego Ośrodka Pomocy Społecznej zostanie określony wymiar  godzinowy, zakres </w:t>
      </w:r>
      <w:r>
        <w:rPr>
          <w:rFonts w:ascii="Garamond" w:hAnsi="Garamond" w:cs="Garamond"/>
          <w:sz w:val="24"/>
          <w:szCs w:val="24"/>
        </w:rPr>
        <w:lastRenderedPageBreak/>
        <w:t>rzeczowy, rodzaj oraz wysokość odpłatności ponoszonej przez osoby, którym przyznano pomoc w formie usług opiekuńczych lub specjalistycznych usług opiekuńczych.</w:t>
      </w:r>
    </w:p>
    <w:p w:rsidR="00761C5F" w:rsidRDefault="00800C34">
      <w:pPr>
        <w:tabs>
          <w:tab w:val="left" w:pos="360"/>
        </w:tabs>
        <w:jc w:val="both"/>
        <w:rPr>
          <w:rFonts w:ascii="Garamond" w:hAnsi="Garamond" w:cs="Garamond"/>
          <w:sz w:val="24"/>
          <w:szCs w:val="24"/>
        </w:rPr>
      </w:pPr>
      <w:r>
        <w:rPr>
          <w:rFonts w:ascii="Garamond" w:hAnsi="Garamond" w:cs="Garamond"/>
          <w:sz w:val="24"/>
          <w:szCs w:val="24"/>
        </w:rPr>
        <w:t>3.1.10 Podmiot realizujący zadanie musi posiadać zasoby rzeczowe konieczne do realizacji zadania tj.:</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lokal na terenie miasta Puławy,</w:t>
      </w:r>
    </w:p>
    <w:p w:rsidR="00761C5F" w:rsidRDefault="00800C34">
      <w:pPr>
        <w:tabs>
          <w:tab w:val="left" w:pos="360"/>
        </w:tabs>
        <w:jc w:val="both"/>
        <w:rPr>
          <w:sz w:val="24"/>
          <w:szCs w:val="24"/>
        </w:rPr>
      </w:pPr>
      <w:r>
        <w:rPr>
          <w:rFonts w:ascii="Garamond" w:hAnsi="Garamond" w:cs="Garamond"/>
          <w:sz w:val="24"/>
          <w:szCs w:val="24"/>
        </w:rPr>
        <w:t xml:space="preserve">- sprzęt gwarantujący prawidłowe i pełne wykonywanie specjalistycznych usług opiekuńczych i usług opiekuńczych. </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3.1.11 Podmiot realizujący zadanie musi zatrudniać kadrę gwarantującą prawidłową realizację usług opiekuńczych, w tym wykwalifikowane osoby do świadczenia specjalistycznych usług opiekuńczych, zgodnie z wymogami określonymi w Rozporządzeniu Ministra Polityki Społecznej z dnia 22 września 2005 r. w sprawie specjalistycznych usług opiekuńczych (Dz. U. z 2005 nr 189 poz. 1598 z </w:t>
      </w:r>
      <w:proofErr w:type="spellStart"/>
      <w:r>
        <w:rPr>
          <w:rFonts w:ascii="Garamond" w:hAnsi="Garamond" w:cs="Garamond"/>
          <w:sz w:val="24"/>
          <w:szCs w:val="24"/>
        </w:rPr>
        <w:t>poź</w:t>
      </w:r>
      <w:proofErr w:type="spellEnd"/>
      <w:r>
        <w:rPr>
          <w:rFonts w:ascii="Garamond" w:hAnsi="Garamond" w:cs="Garamond"/>
          <w:sz w:val="24"/>
          <w:szCs w:val="24"/>
        </w:rPr>
        <w:t xml:space="preserve">. zm.). </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3.1.12 Wykonawca zobowiązuje się do zachowania rzetelnej jakości świadczonych usług oraz ich terminowości, a także zapewni wyposażenie personelu w odpowiednie ubranie ochronne (np. maseczki, fartuchy, rękawice gumowe, płyny dezynfekujące itp.) dostosowane do zakresu usług.</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3.1.13 Wykonawca zobowiązuje się współpracować z pracownikami socjalnymi oraz innymi upoważnionymi pracownikami MOPS. Przez współpracę rozumie się wymianę informacji dotyczącą  osób i rodzin objętych pomocą Ośrodka i korzystających ze wsparcia w formie specjalistycznych usług opiekuńczych dla osób z zaburzeniami</w:t>
      </w:r>
      <w:r>
        <w:rPr>
          <w:rFonts w:ascii="Garamond" w:hAnsi="Garamond" w:cs="Garamond"/>
          <w:b/>
          <w:sz w:val="24"/>
          <w:szCs w:val="24"/>
        </w:rPr>
        <w:t xml:space="preserve"> </w:t>
      </w:r>
      <w:r>
        <w:rPr>
          <w:rFonts w:ascii="Garamond" w:hAnsi="Garamond" w:cs="Garamond"/>
          <w:sz w:val="24"/>
          <w:szCs w:val="24"/>
        </w:rPr>
        <w:t>psychicznymi.</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3.1.14 Wykonawca zobowiązany jest prowadzić karty pracy dokumentujące czas i termin świadczonych usług z podpisem klienta lub członka rodziny potwierdzającym każdorazowo wykonanie usługi i okazywać je na żądanie Zamawiającego.</w:t>
      </w:r>
    </w:p>
    <w:p w:rsidR="00761C5F" w:rsidRDefault="00800C34">
      <w:pPr>
        <w:tabs>
          <w:tab w:val="left" w:pos="360"/>
        </w:tabs>
        <w:jc w:val="both"/>
        <w:rPr>
          <w:rFonts w:ascii="Garamond" w:hAnsi="Garamond" w:cs="Garamond"/>
          <w:sz w:val="24"/>
          <w:szCs w:val="24"/>
        </w:rPr>
      </w:pPr>
      <w:r>
        <w:rPr>
          <w:rFonts w:ascii="Garamond" w:hAnsi="Garamond" w:cs="Garamond"/>
          <w:sz w:val="24"/>
          <w:szCs w:val="24"/>
        </w:rPr>
        <w:t>3.1.15 Przed przystąpieniem do realizacji zadania wszystkie zatrudnione osoby świadczące usługi powinny posiadać przeszkolenie z zakresu opieki nad osobami starszymi i chorymi. Zamawiający dopuszcza możliwość zatrudnienia osoby nie posiadającej przeszkolenia z zakresu opieki nad osobami starszymi i chorymi pod warunkiem, że takie przeszkolenie odbędzie w przeciągu miesiąca od zatrudnienia.</w:t>
      </w:r>
    </w:p>
    <w:p w:rsidR="00761C5F" w:rsidRDefault="00800C34">
      <w:pPr>
        <w:tabs>
          <w:tab w:val="left" w:pos="426"/>
        </w:tabs>
        <w:jc w:val="both"/>
        <w:rPr>
          <w:rFonts w:ascii="Garamond" w:hAnsi="Garamond" w:cs="Garamond"/>
          <w:sz w:val="24"/>
          <w:szCs w:val="24"/>
        </w:rPr>
      </w:pPr>
      <w:r>
        <w:rPr>
          <w:rFonts w:ascii="Garamond" w:hAnsi="Garamond" w:cs="Garamond"/>
          <w:sz w:val="24"/>
          <w:szCs w:val="24"/>
        </w:rPr>
        <w:t>3.1.16 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rsidR="00761C5F" w:rsidRDefault="00800C34">
      <w:pPr>
        <w:numPr>
          <w:ilvl w:val="1"/>
          <w:numId w:val="3"/>
        </w:numPr>
        <w:tabs>
          <w:tab w:val="clear" w:pos="1440"/>
          <w:tab w:val="left" w:pos="709"/>
        </w:tabs>
        <w:ind w:left="709" w:hanging="218"/>
        <w:jc w:val="both"/>
        <w:rPr>
          <w:rFonts w:ascii="Garamond" w:hAnsi="Garamond" w:cs="Garamond"/>
          <w:sz w:val="24"/>
          <w:szCs w:val="24"/>
        </w:rPr>
      </w:pPr>
      <w:r>
        <w:rPr>
          <w:rFonts w:ascii="Garamond" w:hAnsi="Garamond" w:cs="Garamond"/>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rsidR="00761C5F" w:rsidRDefault="00800C34">
      <w:pPr>
        <w:numPr>
          <w:ilvl w:val="1"/>
          <w:numId w:val="3"/>
        </w:numPr>
        <w:tabs>
          <w:tab w:val="clear" w:pos="1440"/>
          <w:tab w:val="left" w:pos="709"/>
        </w:tabs>
        <w:ind w:left="709" w:hanging="218"/>
        <w:jc w:val="both"/>
        <w:rPr>
          <w:rFonts w:ascii="Garamond" w:hAnsi="Garamond" w:cs="Garamond"/>
          <w:sz w:val="24"/>
          <w:szCs w:val="24"/>
        </w:rPr>
      </w:pPr>
      <w:r>
        <w:rPr>
          <w:rFonts w:ascii="Garamond" w:hAnsi="Garamond" w:cs="Garamond"/>
          <w:sz w:val="24"/>
          <w:szCs w:val="24"/>
        </w:rPr>
        <w:t>nie wprowadzania do mieszkania świadczeniobiorcy osób nieupoważnionych oraz własnych zwierząt domowych,</w:t>
      </w:r>
    </w:p>
    <w:p w:rsidR="00761C5F" w:rsidRDefault="00800C34">
      <w:pPr>
        <w:numPr>
          <w:ilvl w:val="1"/>
          <w:numId w:val="3"/>
        </w:numPr>
        <w:tabs>
          <w:tab w:val="clear" w:pos="1440"/>
          <w:tab w:val="left" w:pos="709"/>
        </w:tabs>
        <w:ind w:left="709" w:hanging="218"/>
        <w:jc w:val="both"/>
        <w:rPr>
          <w:rFonts w:ascii="Garamond" w:hAnsi="Garamond" w:cs="Garamond"/>
          <w:sz w:val="24"/>
          <w:szCs w:val="24"/>
        </w:rPr>
      </w:pPr>
      <w:r>
        <w:rPr>
          <w:rFonts w:ascii="Garamond" w:hAnsi="Garamond" w:cs="Garamond"/>
          <w:sz w:val="24"/>
          <w:szCs w:val="24"/>
        </w:rPr>
        <w:t>w czasie pobytu w mieszkaniu świadczeniobiorcy nie mogą palić tytoniu, używać narkotyków ani spożywać alkoholu,</w:t>
      </w:r>
    </w:p>
    <w:p w:rsidR="00761C5F" w:rsidRDefault="00800C34">
      <w:pPr>
        <w:numPr>
          <w:ilvl w:val="1"/>
          <w:numId w:val="3"/>
        </w:numPr>
        <w:tabs>
          <w:tab w:val="clear" w:pos="1440"/>
          <w:tab w:val="left" w:pos="709"/>
        </w:tabs>
        <w:ind w:left="709" w:hanging="218"/>
        <w:jc w:val="both"/>
        <w:rPr>
          <w:rFonts w:ascii="Garamond" w:hAnsi="Garamond" w:cs="Garamond"/>
          <w:sz w:val="24"/>
          <w:szCs w:val="24"/>
        </w:rPr>
      </w:pPr>
      <w:r>
        <w:rPr>
          <w:rFonts w:ascii="Garamond" w:hAnsi="Garamond" w:cs="Garamond"/>
          <w:sz w:val="24"/>
          <w:szCs w:val="24"/>
        </w:rPr>
        <w:t>nie mogą obarczać własnymi problemami świadczeniobiorców,</w:t>
      </w:r>
    </w:p>
    <w:p w:rsidR="00761C5F" w:rsidRDefault="00800C34">
      <w:pPr>
        <w:numPr>
          <w:ilvl w:val="1"/>
          <w:numId w:val="3"/>
        </w:numPr>
        <w:tabs>
          <w:tab w:val="clear" w:pos="1440"/>
          <w:tab w:val="left" w:pos="709"/>
        </w:tabs>
        <w:ind w:left="709" w:hanging="218"/>
        <w:jc w:val="both"/>
        <w:rPr>
          <w:rFonts w:ascii="Garamond" w:hAnsi="Garamond"/>
          <w:sz w:val="24"/>
          <w:szCs w:val="24"/>
        </w:rPr>
      </w:pPr>
      <w:r>
        <w:rPr>
          <w:rFonts w:ascii="Garamond" w:hAnsi="Garamond" w:cs="Garamond"/>
          <w:sz w:val="24"/>
          <w:szCs w:val="24"/>
        </w:rPr>
        <w:lastRenderedPageBreak/>
        <w:t>w kontakcie ze świadczeniobiorcą muszą posługiwać się językiem polskim,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rsidR="00761C5F" w:rsidRDefault="00800C34">
      <w:pPr>
        <w:tabs>
          <w:tab w:val="left" w:pos="360"/>
          <w:tab w:val="left" w:pos="2977"/>
        </w:tabs>
        <w:ind w:left="66" w:right="70"/>
        <w:jc w:val="both"/>
        <w:rPr>
          <w:rFonts w:ascii="Garamond" w:hAnsi="Garamond"/>
          <w:b/>
          <w:bCs/>
          <w:sz w:val="24"/>
          <w:szCs w:val="24"/>
        </w:rPr>
      </w:pPr>
      <w:r>
        <w:rPr>
          <w:rFonts w:ascii="Garamond" w:hAnsi="Garamond"/>
          <w:sz w:val="24"/>
          <w:szCs w:val="24"/>
        </w:rPr>
        <w:t xml:space="preserve">3.1.17 Zamawiający zastrzega, że </w:t>
      </w:r>
      <w:bookmarkStart w:id="1" w:name="_Hlk25748948"/>
      <w:r>
        <w:rPr>
          <w:rFonts w:ascii="Garamond" w:hAnsi="Garamond"/>
          <w:sz w:val="24"/>
          <w:szCs w:val="24"/>
        </w:rPr>
        <w:t>zadania koordynatora lub osoby zarządzającej osobami wykonującymi czynności, o których mowa powyżej-muszą być wykonywane osobiście przez Wykonawcę</w:t>
      </w:r>
      <w:bookmarkEnd w:id="1"/>
      <w:r>
        <w:rPr>
          <w:rFonts w:ascii="Garamond" w:hAnsi="Garamond"/>
          <w:sz w:val="24"/>
          <w:szCs w:val="24"/>
        </w:rPr>
        <w:t xml:space="preserve">. </w:t>
      </w:r>
    </w:p>
    <w:p w:rsidR="00761C5F" w:rsidRDefault="00800C34">
      <w:pPr>
        <w:tabs>
          <w:tab w:val="left" w:pos="360"/>
          <w:tab w:val="left" w:pos="2977"/>
        </w:tabs>
        <w:ind w:right="70"/>
        <w:jc w:val="both"/>
        <w:rPr>
          <w:rFonts w:ascii="Garamond" w:hAnsi="Garamond"/>
          <w:b/>
          <w:bCs/>
          <w:sz w:val="24"/>
          <w:szCs w:val="24"/>
        </w:rPr>
      </w:pPr>
      <w:r>
        <w:rPr>
          <w:rFonts w:ascii="Garamond" w:hAnsi="Garamond"/>
          <w:b/>
          <w:bCs/>
          <w:sz w:val="24"/>
          <w:szCs w:val="24"/>
        </w:rPr>
        <w:t>3.2. Dla części drugiej zamówienia:</w:t>
      </w:r>
    </w:p>
    <w:p w:rsidR="00761C5F" w:rsidRDefault="00800C34">
      <w:pPr>
        <w:tabs>
          <w:tab w:val="left" w:pos="360"/>
          <w:tab w:val="left" w:pos="2977"/>
        </w:tabs>
        <w:ind w:right="70"/>
        <w:jc w:val="both"/>
        <w:rPr>
          <w:rFonts w:ascii="Garamond" w:hAnsi="Garamond" w:cs="Garamond"/>
          <w:sz w:val="24"/>
          <w:szCs w:val="24"/>
        </w:rPr>
      </w:pPr>
      <w:r>
        <w:rPr>
          <w:rFonts w:ascii="Garamond" w:hAnsi="Garamond" w:cs="Garamond"/>
          <w:sz w:val="24"/>
          <w:szCs w:val="24"/>
        </w:rPr>
        <w:t>Szczegółowy zakres rzeczowy usług wynika z Rozporządzenia Ministra Polityki Społecznej z dnia</w:t>
      </w:r>
      <w:r>
        <w:rPr>
          <w:rFonts w:ascii="Garamond" w:hAnsi="Garamond" w:cs="Garamond"/>
          <w:sz w:val="24"/>
          <w:szCs w:val="24"/>
        </w:rPr>
        <w:br/>
        <w:t>22 września 2005r. w sprawie specjalistycznych usług opiekuńczych (§2 rozporządzenia).</w:t>
      </w:r>
    </w:p>
    <w:p w:rsidR="00761C5F" w:rsidRDefault="00800C34">
      <w:pPr>
        <w:tabs>
          <w:tab w:val="left" w:pos="360"/>
          <w:tab w:val="left" w:pos="2977"/>
        </w:tabs>
        <w:ind w:right="70"/>
        <w:jc w:val="both"/>
        <w:rPr>
          <w:rFonts w:ascii="Garamond" w:hAnsi="Garamond" w:cs="Garamond"/>
          <w:sz w:val="24"/>
          <w:szCs w:val="24"/>
        </w:rPr>
      </w:pPr>
      <w:r>
        <w:rPr>
          <w:rFonts w:ascii="Garamond" w:hAnsi="Garamond" w:cs="Garamond"/>
          <w:sz w:val="24"/>
          <w:szCs w:val="24"/>
        </w:rPr>
        <w:t>Zamawiający wskazuje, iż specjalistyczne usługi opiekuńcze dla osób z zaburzeniami psychicznymi mogą obejmować w szczególności:</w:t>
      </w:r>
    </w:p>
    <w:p w:rsidR="00761C5F" w:rsidRDefault="00800C34">
      <w:pPr>
        <w:jc w:val="both"/>
        <w:rPr>
          <w:rFonts w:ascii="Garamond" w:hAnsi="Garamond" w:cs="Garamond"/>
          <w:sz w:val="24"/>
          <w:szCs w:val="24"/>
        </w:rPr>
      </w:pPr>
      <w:r>
        <w:rPr>
          <w:rFonts w:ascii="Garamond" w:hAnsi="Garamond" w:cs="Garamond"/>
          <w:sz w:val="24"/>
          <w:szCs w:val="24"/>
        </w:rPr>
        <w:t>- uczenie i rozwijanie umiejętności niezbędnych do samodzielnego życia, w tym zwłaszcza: uczenie umiejętności zaspokajania podstawowych potrzeb życiowych, w tym funkcjonowania społecznego, motywowanie do aktywności, prowadzenie treningów samoobsługi i umiejętności społecznych, wspieranie w formie asystowania w codziennych czynnościach życiowych (utrzymywanie kontaktów z domownikami, rówieśnikami w miejscu nauki i pracy, organizowanie i spędzanie czasu wolnego, korzystanie z usług różnych instytucji);</w:t>
      </w:r>
    </w:p>
    <w:p w:rsidR="00761C5F" w:rsidRDefault="00800C34">
      <w:pPr>
        <w:jc w:val="both"/>
        <w:rPr>
          <w:rFonts w:ascii="Garamond" w:hAnsi="Garamond" w:cs="Garamond"/>
          <w:sz w:val="24"/>
          <w:szCs w:val="24"/>
        </w:rPr>
      </w:pPr>
      <w:r>
        <w:rPr>
          <w:rFonts w:ascii="Garamond" w:hAnsi="Garamond" w:cs="Garamond"/>
          <w:sz w:val="24"/>
          <w:szCs w:val="24"/>
        </w:rPr>
        <w:t>- interwencje i pomoc w życiu w rodzinie, w tym: poradnictwo specjalistyczne, wsparcie psychologiczne, ułatwienie dostępu do edukacji i kultury, koordynacja działań innych służb na rzecz rodziny podopiecznego, współpraca z jego rodziną;</w:t>
      </w:r>
    </w:p>
    <w:p w:rsidR="00761C5F" w:rsidRDefault="00800C34">
      <w:pPr>
        <w:jc w:val="both"/>
        <w:rPr>
          <w:rFonts w:ascii="Garamond" w:hAnsi="Garamond" w:cs="Garamond"/>
          <w:sz w:val="24"/>
          <w:szCs w:val="24"/>
        </w:rPr>
      </w:pPr>
      <w:r>
        <w:rPr>
          <w:rFonts w:ascii="Garamond" w:hAnsi="Garamond" w:cs="Garamond"/>
          <w:sz w:val="24"/>
          <w:szCs w:val="24"/>
        </w:rPr>
        <w:t>- pomoc w załatwianiu spraw urzędowych (uzyskanie świadczeń, wypełnianie dokumentów);</w:t>
      </w:r>
    </w:p>
    <w:p w:rsidR="00761C5F" w:rsidRDefault="00800C34">
      <w:pPr>
        <w:jc w:val="both"/>
        <w:rPr>
          <w:rFonts w:ascii="Garamond" w:hAnsi="Garamond" w:cs="Garamond"/>
          <w:sz w:val="24"/>
          <w:szCs w:val="24"/>
        </w:rPr>
      </w:pPr>
      <w:r>
        <w:rPr>
          <w:rFonts w:ascii="Garamond" w:hAnsi="Garamond" w:cs="Garamond"/>
          <w:sz w:val="24"/>
          <w:szCs w:val="24"/>
        </w:rPr>
        <w:t>- wspieranie i pomoc w uzyskaniu zatrudnienia (szukanie informacji o pracy, pomoc w znalezieniu zatrudnienia lub alternatywnego zajęcia, wspieranie i asystowanie w kontaktach z pracodawcą, rozwiązywanie problemów psychicznych wynikających z pracy lub jej braku);</w:t>
      </w:r>
    </w:p>
    <w:p w:rsidR="00761C5F" w:rsidRDefault="00800C34">
      <w:pPr>
        <w:jc w:val="both"/>
        <w:rPr>
          <w:rFonts w:ascii="Garamond" w:hAnsi="Garamond" w:cs="Garamond"/>
          <w:sz w:val="24"/>
          <w:szCs w:val="24"/>
        </w:rPr>
      </w:pPr>
      <w:r>
        <w:rPr>
          <w:rFonts w:ascii="Garamond" w:hAnsi="Garamond" w:cs="Garamond"/>
          <w:sz w:val="24"/>
          <w:szCs w:val="24"/>
        </w:rPr>
        <w:t>- pomoc w gospodarowaniu pieniędzmi (nauka planowania budżetu, asystowanie przy ponoszeniu wydatków, usamodzielnianie finansowe);</w:t>
      </w:r>
    </w:p>
    <w:p w:rsidR="00761C5F" w:rsidRDefault="00800C34">
      <w:pPr>
        <w:jc w:val="both"/>
        <w:rPr>
          <w:rFonts w:ascii="Garamond" w:hAnsi="Garamond" w:cs="Garamond"/>
          <w:sz w:val="24"/>
          <w:szCs w:val="24"/>
        </w:rPr>
      </w:pPr>
      <w:r>
        <w:rPr>
          <w:rFonts w:ascii="Garamond" w:hAnsi="Garamond" w:cs="Garamond"/>
          <w:sz w:val="24"/>
          <w:szCs w:val="24"/>
        </w:rPr>
        <w:t>- usprawnianie zaburzonych funkcji organizmu (zgodnie z zaleceniami lekarskimi, współpraca ze specjalistami w zakresie wspierania psychologiczno-pedagogicznego i edukacyjno-terapeutycznego);</w:t>
      </w:r>
    </w:p>
    <w:p w:rsidR="00761C5F" w:rsidRDefault="00800C34">
      <w:pPr>
        <w:jc w:val="both"/>
        <w:rPr>
          <w:rFonts w:ascii="Garamond" w:hAnsi="Garamond" w:cs="Garamond"/>
          <w:sz w:val="24"/>
          <w:szCs w:val="24"/>
        </w:rPr>
      </w:pPr>
      <w:r>
        <w:rPr>
          <w:rFonts w:ascii="Garamond" w:hAnsi="Garamond" w:cs="Garamond"/>
          <w:sz w:val="24"/>
          <w:szCs w:val="24"/>
        </w:rPr>
        <w:t>- pomoc mieszkaniową (w uzyskaniu mieszkania, organizowaniu drobnych remontów, napraw, kształtowanie właściwych relacji z sąsiadami);</w:t>
      </w:r>
    </w:p>
    <w:p w:rsidR="00761C5F" w:rsidRDefault="00800C34">
      <w:pPr>
        <w:jc w:val="both"/>
        <w:rPr>
          <w:rFonts w:ascii="Garamond" w:hAnsi="Garamond" w:cs="Garamond"/>
          <w:sz w:val="24"/>
          <w:szCs w:val="24"/>
        </w:rPr>
      </w:pPr>
      <w:r>
        <w:rPr>
          <w:rFonts w:ascii="Garamond" w:hAnsi="Garamond" w:cs="Garamond"/>
          <w:sz w:val="24"/>
          <w:szCs w:val="24"/>
        </w:rPr>
        <w:t>- zapewnienie dzieciom i młodzieży z głębokim upośledzeniem dostępu do zajęć rewalidacyjnych i rewalidacyjno-wychowawczych, jeżeli nie mają ich zapewnionych.</w:t>
      </w:r>
    </w:p>
    <w:p w:rsidR="00761C5F" w:rsidRDefault="00800C34">
      <w:pPr>
        <w:jc w:val="both"/>
        <w:rPr>
          <w:rFonts w:ascii="Garamond" w:hAnsi="Garamond" w:cs="Garamond"/>
          <w:sz w:val="24"/>
          <w:szCs w:val="24"/>
        </w:rPr>
      </w:pPr>
      <w:r>
        <w:rPr>
          <w:rFonts w:ascii="Garamond" w:hAnsi="Garamond" w:cs="Garamond"/>
          <w:sz w:val="24"/>
          <w:szCs w:val="24"/>
        </w:rPr>
        <w:t>- oraz inne wynikające z potrzeb klienta</w:t>
      </w:r>
    </w:p>
    <w:p w:rsidR="00761C5F" w:rsidRDefault="00800C34">
      <w:pPr>
        <w:jc w:val="both"/>
        <w:rPr>
          <w:rFonts w:ascii="Garamond" w:hAnsi="Garamond" w:cs="Garamond"/>
          <w:sz w:val="24"/>
          <w:szCs w:val="24"/>
        </w:rPr>
      </w:pPr>
      <w:r>
        <w:rPr>
          <w:rFonts w:ascii="Garamond" w:hAnsi="Garamond" w:cs="Garamond"/>
          <w:sz w:val="24"/>
          <w:szCs w:val="24"/>
        </w:rPr>
        <w:t xml:space="preserve">Osoby wykonujące usługi zobowiązane są do systematycznego informowania pracowników socjalnych o sprawach istotnych dotyczących osób i rodzin objętych pomocą zamawiającego. </w:t>
      </w:r>
    </w:p>
    <w:p w:rsidR="00761C5F" w:rsidRDefault="00800C34">
      <w:pPr>
        <w:jc w:val="both"/>
        <w:rPr>
          <w:rFonts w:ascii="Garamond" w:hAnsi="Garamond" w:cs="Garamond"/>
          <w:sz w:val="24"/>
          <w:szCs w:val="24"/>
        </w:rPr>
      </w:pPr>
      <w:r>
        <w:rPr>
          <w:rFonts w:ascii="Garamond" w:hAnsi="Garamond" w:cs="Garamond"/>
          <w:sz w:val="24"/>
          <w:szCs w:val="24"/>
        </w:rPr>
        <w:lastRenderedPageBreak/>
        <w:t>3.2.1 Specjalistyczne usługi opiekuńcze dla osób z zaburzeniami psychicznymi (§3 ust.</w:t>
      </w:r>
      <w:r>
        <w:rPr>
          <w:rFonts w:ascii="Garamond" w:hAnsi="Garamond" w:cs="Garamond"/>
          <w:sz w:val="24"/>
          <w:szCs w:val="24"/>
        </w:rPr>
        <w:br/>
        <w:t>2 rozporządzenia) mogą być świadczone przez osoby posiadające kwalifikacje</w:t>
      </w:r>
      <w:r>
        <w:rPr>
          <w:rFonts w:ascii="Garamond" w:hAnsi="Garamond" w:cs="Garamond"/>
          <w:sz w:val="24"/>
          <w:szCs w:val="24"/>
        </w:rPr>
        <w:br/>
        <w:t>do wykonywania zawodu; m.in. psychologa, pedagoga, logopedy, pracownika socjalnego, terapeuty zajęciowego, asystenta osoby niepełnosprawnej lub innego zawodu dającego wiedzę i umiejętności pozwalające świadczyć te usługi (§3 ust. 1 rozporządzenia). Dodatkowo, specjaliści świadczący usługi dla osób z zaburzeniami psychicznymi muszą posiadać co najmniej półroczny staż: m.in. w szpitalu psychiatrycznym, w środowiskowym domu samopomocy, domu pomocy społecznej dla osób z upośledzeniem umysłowym, placówce terapii lub placówce oświatowej, do której uczęszczają dzieci z zaburzeniami rozwoju lub upośledzeniem umysłowym. Usługi dla osób z zaburzeniami psychicznymi mogą także świadczyć osoby, które nabyły doświadczenie pracując już w ramach tego rodzaju usług.</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3.2.2 Do świadczenia specjalistycznych usług opiekuńczych dla osób z zaburzeniami</w:t>
      </w:r>
      <w:r>
        <w:rPr>
          <w:rFonts w:ascii="Garamond" w:hAnsi="Garamond" w:cs="Garamond"/>
          <w:b/>
          <w:sz w:val="24"/>
          <w:szCs w:val="24"/>
        </w:rPr>
        <w:t xml:space="preserve"> </w:t>
      </w:r>
      <w:r>
        <w:rPr>
          <w:rFonts w:ascii="Garamond" w:hAnsi="Garamond" w:cs="Garamond"/>
          <w:sz w:val="24"/>
          <w:szCs w:val="24"/>
        </w:rPr>
        <w:t>psychicznymi Wykonawca zobowiązany jest zatrudnić osoby sprawne fizycznie</w:t>
      </w:r>
      <w:r>
        <w:rPr>
          <w:rFonts w:ascii="Garamond" w:hAnsi="Garamond" w:cs="Garamond"/>
          <w:sz w:val="24"/>
          <w:szCs w:val="24"/>
        </w:rPr>
        <w:br/>
        <w:t>i intelektualnie, dbające  o osobistą czystość i higienę, zdolne do wykonywania prac fizycznych, posiadające umiejętność utrzymywania kontaktów interpersonalnych.</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3.2.3 Usługa będzie świadczona na podstawie indywidualnych decyzji administracyjnych przekazywanych przez Zamawiającego, precyzujących zakres usług, termin rozpoczęcia i zakończenia, wymiar godzin oraz odpłatność za usługę.</w:t>
      </w:r>
    </w:p>
    <w:p w:rsidR="00761C5F" w:rsidRDefault="00800C34">
      <w:pPr>
        <w:tabs>
          <w:tab w:val="left" w:pos="360"/>
        </w:tabs>
        <w:jc w:val="both"/>
        <w:rPr>
          <w:rFonts w:ascii="Garamond" w:hAnsi="Garamond" w:cs="Garamond"/>
          <w:sz w:val="24"/>
          <w:szCs w:val="24"/>
        </w:rPr>
      </w:pPr>
      <w:r>
        <w:rPr>
          <w:rFonts w:ascii="Garamond" w:hAnsi="Garamond" w:cs="Garamond"/>
          <w:sz w:val="24"/>
          <w:szCs w:val="24"/>
        </w:rPr>
        <w:t xml:space="preserve">3.2.4 Zadanie będzie realizowane od dnia 1 stycznia 2021 r. do dnia 31 grudnia 2021 r. w dni powszednie, dni dodatkowo wolne od pracy oraz niedziele i święta, w godzinach od 6.00 do 22.00, w średniorocznie ilości 2000 godzin. </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 xml:space="preserve">3.2.5 </w:t>
      </w:r>
      <w:r>
        <w:rPr>
          <w:rFonts w:ascii="Garamond" w:hAnsi="Garamond"/>
          <w:sz w:val="24"/>
          <w:szCs w:val="24"/>
        </w:rPr>
        <w:t xml:space="preserve"> W przypadku wstrzymania wykonywania usług (np. z powodu pobytu w szpitalu, wyjazdu do rodziny, umieszczenia w zakładzie pielęgnacyjnym, zgonu  lub innej przyczyny) Wykonawca usługi jest zobowiązany do niezwłocznego zgłoszenia Zamawiającemu tego faktu, jednak nie później niż w ciągu 2-ch dni roboczych od momentu wstrzymania wykonywania usług.</w:t>
      </w:r>
    </w:p>
    <w:p w:rsidR="00761C5F" w:rsidRDefault="00800C34">
      <w:pPr>
        <w:pStyle w:val="Akapitzlist"/>
        <w:ind w:left="0"/>
        <w:jc w:val="both"/>
        <w:rPr>
          <w:rFonts w:ascii="Garamond" w:hAnsi="Garamond"/>
          <w:sz w:val="24"/>
          <w:szCs w:val="24"/>
        </w:rPr>
      </w:pPr>
      <w:r>
        <w:rPr>
          <w:rFonts w:ascii="Garamond" w:hAnsi="Garamond" w:cs="Garamond"/>
          <w:sz w:val="24"/>
          <w:szCs w:val="24"/>
        </w:rPr>
        <w:t xml:space="preserve">3.2.6 </w:t>
      </w:r>
      <w:r>
        <w:rPr>
          <w:rFonts w:ascii="Garamond" w:hAnsi="Garamond"/>
          <w:sz w:val="24"/>
          <w:szCs w:val="24"/>
        </w:rPr>
        <w:t>Wykonawca przed przystąpieniem do świadczenia usług zobowiązany jest poinformować pisemnie Zamawiającego o dniach i godzinach świadczenia usług</w:t>
      </w:r>
    </w:p>
    <w:p w:rsidR="00761C5F" w:rsidRDefault="00800C34">
      <w:pPr>
        <w:pStyle w:val="Akapitzlist"/>
        <w:ind w:left="0"/>
        <w:jc w:val="both"/>
        <w:rPr>
          <w:rFonts w:ascii="Garamond" w:hAnsi="Garamond" w:cs="Garamond"/>
          <w:sz w:val="24"/>
          <w:szCs w:val="24"/>
        </w:rPr>
      </w:pPr>
      <w:r>
        <w:rPr>
          <w:rFonts w:ascii="Garamond" w:hAnsi="Garamond"/>
          <w:sz w:val="24"/>
          <w:szCs w:val="24"/>
        </w:rPr>
        <w:t>i każdorazowo o ewentualnej zmianie terminów oraz podać informacje o osobie, która będzie te usługi wykonywać (imię i nazwisko).</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3.2.7 Wykonawca zobowiązuje się do zachowania rzetelnej jakości świadczonych usług oraz ich terminowości, a także zapewni wyposażenie personelu w odpowiednie ubranie ochronne (np. maseczki, fartuchy, rękawice gumowe, płyny dezynfekujące itp.) dostosowane do zakresu usług.</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3.2.8 Wykonawca zobowiązuje się współpracować z pracownikami socjalnymi oraz innymi upoważnionymi pracownikami MOPS. Przez współpracę rozumie się wymianę informacji dotyczącą  osób i rodzin objętych pomocą Ośrodka i korzystających ze wsparcia w formie specjalistycznych usług opiekuńczych dla osób z zaburzeniami</w:t>
      </w:r>
      <w:r>
        <w:rPr>
          <w:rFonts w:ascii="Garamond" w:hAnsi="Garamond" w:cs="Garamond"/>
          <w:b/>
          <w:sz w:val="24"/>
          <w:szCs w:val="24"/>
        </w:rPr>
        <w:t xml:space="preserve"> </w:t>
      </w:r>
      <w:r>
        <w:rPr>
          <w:rFonts w:ascii="Garamond" w:hAnsi="Garamond" w:cs="Garamond"/>
          <w:sz w:val="24"/>
          <w:szCs w:val="24"/>
        </w:rPr>
        <w:t>psychicznymi.</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3.2.9 Wykonawca zobowiązany jest prowadzić karty pracy dokumentujące czas i termin świadczonych usług z podpisem klienta lub członka rodziny potwierdzającym każdorazowo wykonanie usługi i okazywać je na żądanie Zamawiającego.</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3.2.10 W  celu zapewnienia należytej koordynacji i kontroli świadczenia specjalistycznych usług opiekuńczych dla osób z zaburzeniami psychicznymi, Wykonawca jest zobowiązany</w:t>
      </w:r>
      <w:r>
        <w:rPr>
          <w:rFonts w:ascii="Garamond" w:hAnsi="Garamond" w:cs="Garamond"/>
          <w:sz w:val="24"/>
          <w:szCs w:val="24"/>
        </w:rPr>
        <w:br/>
        <w:t>do wyznaczenia osoby koordynatora w zakresie współpracy z MOPS w Puławach -</w:t>
      </w:r>
      <w:r>
        <w:rPr>
          <w:rFonts w:ascii="Garamond" w:hAnsi="Garamond" w:cs="Garamond"/>
          <w:sz w:val="24"/>
          <w:szCs w:val="24"/>
        </w:rPr>
        <w:br/>
        <w:t xml:space="preserve">w przedmiocie realizacji specjalistycznych usług opiekuńczych na okres nie krótszy niż okres realizacji Umowy. </w:t>
      </w:r>
      <w:r>
        <w:rPr>
          <w:rFonts w:ascii="Garamond" w:hAnsi="Garamond" w:cs="Garamond"/>
          <w:bCs/>
          <w:sz w:val="24"/>
          <w:szCs w:val="24"/>
        </w:rPr>
        <w:t xml:space="preserve">Wykonawca zapewni Zamawiającemu możliwość stałego kontaktu telefonicznego, mailowego z koordynatorem ds. usług, w ważnych i pilnych sprawach dotyczących realizacji specjalistycznych usług, w tym w dniach wolnych od pracy. </w:t>
      </w:r>
      <w:r>
        <w:rPr>
          <w:rFonts w:ascii="Garamond" w:hAnsi="Garamond" w:cs="Garamond"/>
          <w:sz w:val="24"/>
          <w:szCs w:val="24"/>
        </w:rPr>
        <w:t xml:space="preserve">Wykonawca </w:t>
      </w:r>
      <w:r>
        <w:rPr>
          <w:rFonts w:ascii="Garamond" w:hAnsi="Garamond" w:cs="Garamond"/>
          <w:sz w:val="24"/>
          <w:szCs w:val="24"/>
        </w:rPr>
        <w:lastRenderedPageBreak/>
        <w:t xml:space="preserve">musi dostosować wymiar czasu pracy koordynatora, dla zapewnienia właściwej koordynacji przedmiotu Umowy, w tym zapewnić ewentualne zastępstwo. </w:t>
      </w:r>
    </w:p>
    <w:p w:rsidR="00761C5F" w:rsidRDefault="00800C34">
      <w:pPr>
        <w:pStyle w:val="Akapitzlist"/>
        <w:ind w:left="0"/>
        <w:jc w:val="both"/>
        <w:rPr>
          <w:rFonts w:ascii="Garamond" w:hAnsi="Garamond" w:cs="Garamond"/>
          <w:sz w:val="24"/>
          <w:szCs w:val="24"/>
        </w:rPr>
      </w:pPr>
      <w:r>
        <w:rPr>
          <w:rFonts w:ascii="Garamond" w:hAnsi="Garamond" w:cs="Garamond"/>
          <w:sz w:val="24"/>
          <w:szCs w:val="24"/>
        </w:rPr>
        <w:t>3.2.11 Wykonawca zobowiązany jest zapewnić zastępstwo gwarantujące ciągłość realizacji usługi w sytuacji kiedy osoba świadcząca specjalistyczne usługi opiekuńcze z jakichkolwiek przyczyn nie może ich wykonać. Osoba zastępująca, winna bezwzględnie posiadać kwalifikacje, staż, przeszkolenie oraz doświadczenie określone w § 3 Rozporządzenia Ministra Polityki Społecznej z dnia 22 września 2005 r. w sprawie specjalistycznych usług opiekuńczych.</w:t>
      </w:r>
    </w:p>
    <w:p w:rsidR="00761C5F" w:rsidRDefault="00800C34">
      <w:pPr>
        <w:tabs>
          <w:tab w:val="left" w:pos="360"/>
          <w:tab w:val="left" w:pos="2977"/>
        </w:tabs>
        <w:ind w:right="70"/>
        <w:jc w:val="both"/>
        <w:rPr>
          <w:rFonts w:ascii="Garamond" w:eastAsia="Times New Roman" w:hAnsi="Garamond" w:cs="Garamond"/>
          <w:sz w:val="24"/>
          <w:szCs w:val="24"/>
          <w:lang w:eastAsia="zh-CN"/>
        </w:rPr>
      </w:pPr>
      <w:r>
        <w:rPr>
          <w:rFonts w:ascii="Garamond" w:hAnsi="Garamond"/>
          <w:sz w:val="24"/>
          <w:szCs w:val="24"/>
        </w:rPr>
        <w:t xml:space="preserve">3.1.12 Zamawiający zastrzega, że zadania koordynatora lub osoby zarządzającej osobami wykonującymi czynności, o których mowa powyżej-muszą być wykonywane osobiście przez Wykonawcę. </w:t>
      </w:r>
    </w:p>
    <w:p w:rsidR="00761C5F" w:rsidRDefault="00761C5F">
      <w:pPr>
        <w:tabs>
          <w:tab w:val="left" w:pos="360"/>
          <w:tab w:val="left" w:pos="2977"/>
        </w:tabs>
        <w:suppressAutoHyphens/>
        <w:spacing w:after="0" w:line="240" w:lineRule="auto"/>
        <w:ind w:right="70"/>
        <w:jc w:val="both"/>
        <w:rPr>
          <w:rFonts w:ascii="Garamond" w:eastAsia="Times New Roman" w:hAnsi="Garamond" w:cs="Garamond"/>
          <w:sz w:val="24"/>
          <w:szCs w:val="24"/>
          <w:lang w:eastAsia="zh-CN"/>
        </w:rPr>
      </w:pPr>
    </w:p>
    <w:p w:rsidR="00761C5F" w:rsidRDefault="00761C5F">
      <w:pPr>
        <w:tabs>
          <w:tab w:val="left" w:pos="360"/>
          <w:tab w:val="left" w:pos="2977"/>
        </w:tabs>
        <w:suppressAutoHyphens/>
        <w:spacing w:after="0" w:line="240" w:lineRule="auto"/>
        <w:ind w:right="70"/>
        <w:jc w:val="both"/>
        <w:rPr>
          <w:rFonts w:ascii="Garamond" w:eastAsia="Times New Roman" w:hAnsi="Garamond" w:cs="Garamond"/>
          <w:sz w:val="24"/>
          <w:szCs w:val="24"/>
          <w:lang w:eastAsia="zh-CN"/>
        </w:rPr>
      </w:pPr>
    </w:p>
    <w:p w:rsidR="00761C5F" w:rsidRDefault="00800C34">
      <w:pPr>
        <w:spacing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eastAsia="pl-PL"/>
        </w:rPr>
        <w:t xml:space="preserve">Wspólny Słownik Zamówień (CPV): </w:t>
      </w:r>
    </w:p>
    <w:p w:rsidR="00761C5F" w:rsidRDefault="00800C34">
      <w:pPr>
        <w:autoSpaceDE w:val="0"/>
        <w:ind w:left="426"/>
        <w:jc w:val="both"/>
        <w:rPr>
          <w:rFonts w:ascii="Garamond" w:hAnsi="Garamond" w:cs="Garamond"/>
          <w:sz w:val="24"/>
          <w:szCs w:val="24"/>
        </w:rPr>
      </w:pPr>
      <w:r>
        <w:rPr>
          <w:rFonts w:ascii="Garamond" w:hAnsi="Garamond" w:cs="Garamond"/>
          <w:b/>
          <w:sz w:val="24"/>
          <w:szCs w:val="24"/>
        </w:rPr>
        <w:t xml:space="preserve">85 31 11 00 – 3   </w:t>
      </w:r>
      <w:r>
        <w:rPr>
          <w:rFonts w:ascii="Garamond" w:hAnsi="Garamond" w:cs="Garamond"/>
          <w:sz w:val="24"/>
          <w:szCs w:val="24"/>
        </w:rPr>
        <w:t>Usługi opieki społecznej dla osób starszych</w:t>
      </w:r>
    </w:p>
    <w:p w:rsidR="00761C5F" w:rsidRDefault="00800C34">
      <w:pPr>
        <w:ind w:left="426" w:right="-1368"/>
        <w:jc w:val="both"/>
        <w:rPr>
          <w:rFonts w:ascii="Garamond" w:hAnsi="Garamond" w:cs="Garamond"/>
          <w:sz w:val="24"/>
          <w:szCs w:val="24"/>
        </w:rPr>
      </w:pPr>
      <w:r>
        <w:rPr>
          <w:rFonts w:ascii="Garamond" w:hAnsi="Garamond" w:cs="Garamond"/>
          <w:b/>
          <w:sz w:val="24"/>
          <w:szCs w:val="24"/>
        </w:rPr>
        <w:t xml:space="preserve">85 31 12 00 – 4   </w:t>
      </w:r>
      <w:r>
        <w:rPr>
          <w:rFonts w:ascii="Garamond" w:hAnsi="Garamond" w:cs="Garamond"/>
          <w:sz w:val="24"/>
          <w:szCs w:val="24"/>
        </w:rPr>
        <w:t>Usługi opieki społecznej dla osób niepełnosprawnych</w:t>
      </w:r>
    </w:p>
    <w:p w:rsidR="00761C5F" w:rsidRDefault="00800C34">
      <w:pPr>
        <w:ind w:left="426" w:right="-1368"/>
        <w:jc w:val="both"/>
        <w:rPr>
          <w:rFonts w:ascii="Garamond" w:hAnsi="Garamond" w:cs="Garamond"/>
          <w:sz w:val="24"/>
          <w:szCs w:val="24"/>
        </w:rPr>
      </w:pPr>
      <w:r>
        <w:rPr>
          <w:rFonts w:ascii="Garamond" w:hAnsi="Garamond" w:cs="Garamond"/>
          <w:b/>
          <w:sz w:val="24"/>
          <w:szCs w:val="24"/>
        </w:rPr>
        <w:t xml:space="preserve">85 31 21 00 – 0   </w:t>
      </w:r>
      <w:r>
        <w:rPr>
          <w:rFonts w:ascii="Garamond" w:hAnsi="Garamond" w:cs="Garamond"/>
          <w:bCs/>
          <w:sz w:val="24"/>
          <w:szCs w:val="24"/>
        </w:rPr>
        <w:t>U</w:t>
      </w:r>
      <w:r>
        <w:rPr>
          <w:rFonts w:ascii="Garamond" w:hAnsi="Garamond" w:cs="Garamond"/>
          <w:sz w:val="24"/>
          <w:szCs w:val="24"/>
        </w:rPr>
        <w:t>sługi opieki dziennej</w:t>
      </w:r>
    </w:p>
    <w:p w:rsidR="00761C5F" w:rsidRDefault="00800C34">
      <w:pPr>
        <w:ind w:left="426" w:right="-1368"/>
        <w:jc w:val="both"/>
        <w:rPr>
          <w:rFonts w:ascii="Garamond" w:hAnsi="Garamond" w:cs="Garamond"/>
          <w:bCs/>
          <w:sz w:val="24"/>
          <w:szCs w:val="24"/>
        </w:rPr>
      </w:pPr>
      <w:r>
        <w:rPr>
          <w:rFonts w:ascii="Garamond" w:hAnsi="Garamond" w:cs="Garamond"/>
          <w:b/>
          <w:sz w:val="24"/>
          <w:szCs w:val="24"/>
        </w:rPr>
        <w:t xml:space="preserve">85 31 21 00 – 9   </w:t>
      </w:r>
      <w:r>
        <w:rPr>
          <w:rFonts w:ascii="Garamond" w:hAnsi="Garamond" w:cs="Garamond"/>
          <w:bCs/>
          <w:sz w:val="24"/>
          <w:szCs w:val="24"/>
        </w:rPr>
        <w:t>Usługi w zakresie zdrowia i opieki społecznej</w:t>
      </w:r>
    </w:p>
    <w:p w:rsidR="00761C5F" w:rsidRDefault="00761C5F">
      <w:pPr>
        <w:spacing w:after="0" w:line="240" w:lineRule="auto"/>
        <w:jc w:val="both"/>
        <w:rPr>
          <w:rFonts w:ascii="Garamond" w:hAnsi="Garamond" w:cs="Garamond"/>
          <w:b/>
          <w:bCs/>
          <w:sz w:val="24"/>
          <w:szCs w:val="24"/>
          <w:lang w:eastAsia="pl-PL"/>
        </w:rPr>
      </w:pPr>
    </w:p>
    <w:p w:rsidR="00761C5F" w:rsidRDefault="00800C34">
      <w:pPr>
        <w:spacing w:before="100" w:beforeAutospacing="1" w:after="100" w:afterAutospacing="1" w:line="240" w:lineRule="auto"/>
        <w:jc w:val="both"/>
        <w:rPr>
          <w:rFonts w:ascii="Garamond" w:hAnsi="Garamond" w:cs="Garamond"/>
          <w:b/>
          <w:bCs/>
          <w:sz w:val="24"/>
          <w:szCs w:val="24"/>
          <w:lang w:val="en-US" w:eastAsia="pl-PL"/>
        </w:rPr>
      </w:pPr>
      <w:r>
        <w:rPr>
          <w:rFonts w:ascii="Garamond" w:hAnsi="Garamond" w:cs="Garamond"/>
          <w:b/>
          <w:bCs/>
          <w:sz w:val="24"/>
          <w:szCs w:val="24"/>
          <w:lang w:eastAsia="pl-PL"/>
        </w:rPr>
        <w:t xml:space="preserve">Czy dopuszcza się złożenie oferty częściowej: </w:t>
      </w:r>
      <w:proofErr w:type="spellStart"/>
      <w:r>
        <w:rPr>
          <w:rFonts w:ascii="Garamond" w:hAnsi="Garamond" w:cs="Garamond"/>
          <w:b/>
          <w:bCs/>
          <w:sz w:val="24"/>
          <w:szCs w:val="24"/>
          <w:lang w:val="en-US" w:eastAsia="pl-PL"/>
        </w:rPr>
        <w:t>tak</w:t>
      </w:r>
      <w:proofErr w:type="spellEnd"/>
      <w:r>
        <w:rPr>
          <w:rFonts w:ascii="Garamond" w:hAnsi="Garamond" w:cs="Garamond"/>
          <w:b/>
          <w:bCs/>
          <w:sz w:val="24"/>
          <w:szCs w:val="24"/>
          <w:lang w:val="en-US" w:eastAsia="pl-PL"/>
        </w:rPr>
        <w:t>.</w:t>
      </w:r>
    </w:p>
    <w:p w:rsidR="00761C5F" w:rsidRDefault="00800C34">
      <w:pPr>
        <w:pStyle w:val="Akapitzlist"/>
        <w:numPr>
          <w:ilvl w:val="0"/>
          <w:numId w:val="4"/>
        </w:numPr>
        <w:spacing w:line="360" w:lineRule="auto"/>
        <w:ind w:left="0"/>
        <w:jc w:val="both"/>
        <w:rPr>
          <w:rFonts w:ascii="Garamond" w:hAnsi="Garamond" w:cs="Garamond"/>
          <w:sz w:val="24"/>
          <w:szCs w:val="24"/>
        </w:rPr>
      </w:pPr>
      <w:r>
        <w:rPr>
          <w:rFonts w:ascii="Garamond" w:hAnsi="Garamond" w:cs="Garamond"/>
          <w:sz w:val="24"/>
          <w:szCs w:val="24"/>
        </w:rPr>
        <w:t>Wykonawca może złożyć ofertę na jedną lub wszystkie części wskazane w Rozdziale III SIWZ.</w:t>
      </w:r>
    </w:p>
    <w:p w:rsidR="00761C5F" w:rsidRDefault="00800C34">
      <w:pPr>
        <w:pStyle w:val="Akapitzlist"/>
        <w:numPr>
          <w:ilvl w:val="0"/>
          <w:numId w:val="4"/>
        </w:numPr>
        <w:spacing w:line="360" w:lineRule="auto"/>
        <w:ind w:left="0"/>
        <w:jc w:val="both"/>
        <w:rPr>
          <w:rFonts w:ascii="Garamond" w:hAnsi="Garamond" w:cs="Garamond"/>
          <w:b/>
          <w:bCs/>
          <w:sz w:val="24"/>
          <w:szCs w:val="24"/>
          <w:lang w:val="en-US" w:eastAsia="pl-PL"/>
        </w:rPr>
      </w:pPr>
      <w:r>
        <w:rPr>
          <w:rFonts w:ascii="Garamond" w:hAnsi="Garamond" w:cs="Garamond"/>
          <w:sz w:val="24"/>
          <w:szCs w:val="24"/>
        </w:rPr>
        <w:t>Wykonawca składający ofertę na wykonanie więcej niż jednej części winien podać w ofercie warunki wykonania każdej części zamówienia oddzielnie.</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eastAsia="pl-PL"/>
        </w:rPr>
        <w:t>Czy dopuszcza się złożenie oferty wariantowej: nie.</w:t>
      </w:r>
    </w:p>
    <w:p w:rsidR="00761C5F" w:rsidRDefault="00761C5F">
      <w:pPr>
        <w:spacing w:before="100" w:beforeAutospacing="1" w:after="100" w:afterAutospacing="1" w:line="240" w:lineRule="auto"/>
        <w:jc w:val="both"/>
        <w:rPr>
          <w:rFonts w:ascii="Garamond" w:hAnsi="Garamond" w:cs="Garamond"/>
          <w:b/>
          <w:bCs/>
          <w:sz w:val="24"/>
          <w:szCs w:val="24"/>
          <w:lang w:eastAsia="pl-PL"/>
        </w:rPr>
      </w:pPr>
    </w:p>
    <w:p w:rsidR="00761C5F" w:rsidRDefault="00800C34">
      <w:pPr>
        <w:autoSpaceDE w:val="0"/>
        <w:autoSpaceDN w:val="0"/>
        <w:adjustRightInd w:val="0"/>
        <w:jc w:val="both"/>
        <w:rPr>
          <w:rFonts w:ascii="Garamond" w:hAnsi="Garamond" w:cs="Garamond"/>
          <w:b/>
          <w:bCs/>
          <w:sz w:val="24"/>
          <w:szCs w:val="24"/>
          <w:lang w:eastAsia="pl-PL"/>
        </w:rPr>
      </w:pPr>
      <w:r>
        <w:rPr>
          <w:rFonts w:ascii="Garamond" w:hAnsi="Garamond" w:cs="Garamond"/>
          <w:b/>
          <w:bCs/>
          <w:sz w:val="24"/>
          <w:szCs w:val="24"/>
          <w:lang w:val="en-US" w:eastAsia="pl-PL"/>
        </w:rPr>
        <w:t xml:space="preserve">III. </w:t>
      </w:r>
      <w:r>
        <w:rPr>
          <w:rFonts w:ascii="Garamond" w:hAnsi="Garamond" w:cs="Garamond"/>
          <w:b/>
          <w:bCs/>
          <w:sz w:val="24"/>
          <w:szCs w:val="24"/>
          <w:lang w:eastAsia="pl-PL"/>
        </w:rPr>
        <w:t xml:space="preserve">CZAS TRWANIA ZAMÓWIENIA LUB TERMIN WYKONANIA: </w:t>
      </w:r>
    </w:p>
    <w:p w:rsidR="00761C5F" w:rsidRDefault="00800C34">
      <w:pPr>
        <w:autoSpaceDE w:val="0"/>
        <w:jc w:val="both"/>
        <w:rPr>
          <w:rFonts w:ascii="Garamond" w:hAnsi="Garamond" w:cs="Garamond"/>
          <w:sz w:val="24"/>
          <w:szCs w:val="24"/>
        </w:rPr>
      </w:pPr>
      <w:r>
        <w:rPr>
          <w:rFonts w:ascii="Garamond" w:hAnsi="Garamond" w:cs="Garamond"/>
          <w:b/>
          <w:sz w:val="24"/>
          <w:szCs w:val="24"/>
          <w:u w:val="single"/>
          <w:lang w:eastAsia="en-GB"/>
        </w:rPr>
        <w:t xml:space="preserve">Od 1 stycznia 2021 r. do 31 grudnia 2021 r. </w:t>
      </w:r>
      <w:r>
        <w:rPr>
          <w:rFonts w:ascii="Garamond" w:hAnsi="Garamond" w:cs="Garamond"/>
          <w:b/>
          <w:bCs/>
          <w:sz w:val="24"/>
          <w:szCs w:val="24"/>
          <w:u w:val="single"/>
          <w:lang w:eastAsia="en-GB"/>
        </w:rPr>
        <w:t xml:space="preserve"> </w:t>
      </w:r>
      <w:r>
        <w:rPr>
          <w:rFonts w:ascii="Garamond" w:hAnsi="Garamond" w:cs="Garamond"/>
          <w:sz w:val="24"/>
          <w:szCs w:val="24"/>
          <w:lang w:eastAsia="en-GB"/>
        </w:rPr>
        <w:t>z możliwością skrócenia terminu w przypadku wyczerpania środków finansowych.</w:t>
      </w:r>
    </w:p>
    <w:p w:rsidR="00761C5F" w:rsidRDefault="00800C34">
      <w:pPr>
        <w:autoSpaceDE w:val="0"/>
        <w:jc w:val="both"/>
        <w:rPr>
          <w:rFonts w:ascii="Garamond" w:hAnsi="Garamond" w:cs="Garamond"/>
          <w:sz w:val="24"/>
          <w:szCs w:val="24"/>
        </w:rPr>
      </w:pPr>
      <w:r>
        <w:rPr>
          <w:rFonts w:ascii="Garamond" w:hAnsi="Garamond" w:cs="Garamond"/>
          <w:sz w:val="24"/>
          <w:szCs w:val="24"/>
          <w:lang w:eastAsia="en-GB"/>
        </w:rPr>
        <w:t>W sytuacji, gdy umowa nie zostanie podpisana przed wskazanym terminem, realizacja zamówienia nastąpi niezwłocznie po podpisaniu umowy, od dnia ustalonego między stronami.</w:t>
      </w:r>
    </w:p>
    <w:p w:rsidR="00761C5F" w:rsidRDefault="00761C5F">
      <w:pPr>
        <w:autoSpaceDE w:val="0"/>
        <w:autoSpaceDN w:val="0"/>
        <w:adjustRightInd w:val="0"/>
        <w:jc w:val="both"/>
        <w:rPr>
          <w:rFonts w:ascii="Garamond" w:hAnsi="Garamond" w:cs="Garamond"/>
          <w:b/>
          <w:bCs/>
          <w:sz w:val="24"/>
          <w:szCs w:val="24"/>
          <w:lang w:eastAsia="en-GB"/>
        </w:rPr>
      </w:pPr>
      <w:bookmarkStart w:id="2" w:name="__RefHeading___Toc531674651"/>
    </w:p>
    <w:p w:rsidR="00761C5F" w:rsidRDefault="00800C34">
      <w:pPr>
        <w:autoSpaceDE w:val="0"/>
        <w:autoSpaceDN w:val="0"/>
        <w:adjustRightInd w:val="0"/>
        <w:jc w:val="both"/>
        <w:rPr>
          <w:rFonts w:ascii="Garamond" w:hAnsi="Garamond" w:cs="Garamond"/>
          <w:sz w:val="24"/>
          <w:szCs w:val="24"/>
          <w:lang w:eastAsia="en-GB"/>
        </w:rPr>
      </w:pPr>
      <w:r>
        <w:rPr>
          <w:rFonts w:ascii="Garamond" w:hAnsi="Garamond" w:cs="Garamond"/>
          <w:b/>
          <w:bCs/>
          <w:sz w:val="24"/>
          <w:szCs w:val="24"/>
          <w:lang w:eastAsia="en-GB"/>
        </w:rPr>
        <w:t>IV. PRZEWIDYWANE ZAMÓWIENIA</w:t>
      </w:r>
      <w:bookmarkEnd w:id="2"/>
      <w:r>
        <w:rPr>
          <w:rFonts w:ascii="Garamond" w:hAnsi="Garamond" w:cs="Garamond"/>
          <w:b/>
          <w:bCs/>
          <w:sz w:val="24"/>
          <w:szCs w:val="24"/>
          <w:lang w:eastAsia="en-GB"/>
        </w:rPr>
        <w:t xml:space="preserve"> </w:t>
      </w:r>
    </w:p>
    <w:p w:rsidR="00761C5F" w:rsidRDefault="00800C34">
      <w:pPr>
        <w:autoSpaceDE w:val="0"/>
        <w:jc w:val="both"/>
        <w:rPr>
          <w:rFonts w:ascii="Garamond" w:hAnsi="Garamond" w:cs="Garamond"/>
          <w:sz w:val="24"/>
          <w:szCs w:val="24"/>
        </w:rPr>
      </w:pPr>
      <w:r>
        <w:rPr>
          <w:rFonts w:ascii="Garamond" w:hAnsi="Garamond" w:cs="Garamond"/>
          <w:sz w:val="24"/>
          <w:szCs w:val="24"/>
        </w:rPr>
        <w:t>Zamawiający przewiduje udzielenie zamówień na zasadach określonych w art. 67 ust.1 pkt 6 Ustawy PZP.</w:t>
      </w:r>
    </w:p>
    <w:p w:rsidR="00761C5F" w:rsidRDefault="00800C34">
      <w:pPr>
        <w:autoSpaceDE w:val="0"/>
        <w:jc w:val="both"/>
        <w:rPr>
          <w:rFonts w:ascii="Garamond" w:hAnsi="Garamond" w:cs="Garamond"/>
          <w:sz w:val="24"/>
          <w:szCs w:val="24"/>
        </w:rPr>
      </w:pPr>
      <w:r>
        <w:rPr>
          <w:rFonts w:ascii="Garamond" w:hAnsi="Garamond" w:cs="Garamond"/>
          <w:sz w:val="24"/>
          <w:szCs w:val="24"/>
        </w:rPr>
        <w:t>W ramach zamówienia Zamawiający dokona zamówienia polegającego na powtórzeniu tego samego rodzaju usług tj.:</w:t>
      </w:r>
    </w:p>
    <w:p w:rsidR="00761C5F" w:rsidRDefault="00800C34">
      <w:pPr>
        <w:autoSpaceDE w:val="0"/>
        <w:jc w:val="both"/>
        <w:rPr>
          <w:rFonts w:ascii="Garamond" w:hAnsi="Garamond" w:cs="Garamond"/>
          <w:sz w:val="24"/>
          <w:szCs w:val="24"/>
        </w:rPr>
      </w:pPr>
      <w:r>
        <w:rPr>
          <w:rFonts w:ascii="Garamond" w:hAnsi="Garamond" w:cs="Garamond"/>
          <w:sz w:val="24"/>
          <w:szCs w:val="24"/>
        </w:rPr>
        <w:lastRenderedPageBreak/>
        <w:t>Dla części pierwszej:</w:t>
      </w:r>
    </w:p>
    <w:p w:rsidR="00761C5F" w:rsidRDefault="00800C34">
      <w:pPr>
        <w:numPr>
          <w:ilvl w:val="0"/>
          <w:numId w:val="5"/>
        </w:numPr>
        <w:autoSpaceDE w:val="0"/>
        <w:jc w:val="both"/>
        <w:rPr>
          <w:rFonts w:ascii="Garamond" w:hAnsi="Garamond" w:cs="Garamond"/>
          <w:sz w:val="24"/>
          <w:szCs w:val="24"/>
        </w:rPr>
      </w:pPr>
      <w:r>
        <w:rPr>
          <w:rFonts w:ascii="Garamond" w:hAnsi="Garamond" w:cs="Garamond"/>
          <w:sz w:val="24"/>
          <w:szCs w:val="24"/>
        </w:rPr>
        <w:t xml:space="preserve"> Świadczenie usług opiekuńczych i specjalistycznych usług opiekuńczych dla mieszkańców miasta Puławy na okres od 1 stycznia 2022 r. –31 grudnia 2022 r. </w:t>
      </w:r>
    </w:p>
    <w:p w:rsidR="00761C5F" w:rsidRDefault="00800C34">
      <w:pPr>
        <w:autoSpaceDE w:val="0"/>
        <w:jc w:val="both"/>
        <w:rPr>
          <w:rFonts w:ascii="Garamond" w:hAnsi="Garamond" w:cs="Garamond"/>
          <w:sz w:val="24"/>
          <w:szCs w:val="24"/>
        </w:rPr>
      </w:pPr>
      <w:r>
        <w:rPr>
          <w:rFonts w:ascii="Garamond" w:hAnsi="Garamond" w:cs="Garamond"/>
          <w:sz w:val="24"/>
          <w:szCs w:val="24"/>
        </w:rPr>
        <w:t>Dla części drugiej:</w:t>
      </w:r>
    </w:p>
    <w:p w:rsidR="00761C5F" w:rsidRDefault="00800C34">
      <w:pPr>
        <w:numPr>
          <w:ilvl w:val="0"/>
          <w:numId w:val="5"/>
        </w:numPr>
        <w:autoSpaceDE w:val="0"/>
        <w:jc w:val="both"/>
        <w:rPr>
          <w:rFonts w:ascii="Garamond" w:hAnsi="Garamond" w:cs="Garamond"/>
          <w:sz w:val="24"/>
          <w:szCs w:val="24"/>
        </w:rPr>
      </w:pPr>
      <w:r>
        <w:rPr>
          <w:rFonts w:ascii="Garamond" w:hAnsi="Garamond" w:cs="Garamond"/>
          <w:sz w:val="24"/>
          <w:szCs w:val="24"/>
        </w:rPr>
        <w:t xml:space="preserve">Świadczenie specjalistycznych usług opiekuńczych dla osób z zaburzeniami psychicznymi dla mieszkańców miasta Puławy na okres od 1 stycznia 2022 r.. – 31 grudnia 2022 r. </w:t>
      </w:r>
    </w:p>
    <w:p w:rsidR="00761C5F" w:rsidRDefault="00800C34">
      <w:pPr>
        <w:autoSpaceDE w:val="0"/>
        <w:jc w:val="both"/>
        <w:rPr>
          <w:rFonts w:ascii="Garamond" w:hAnsi="Garamond" w:cs="Garamond"/>
          <w:sz w:val="24"/>
          <w:szCs w:val="24"/>
        </w:rPr>
      </w:pPr>
      <w:r>
        <w:rPr>
          <w:rFonts w:ascii="Garamond" w:hAnsi="Garamond" w:cs="Garamond"/>
          <w:sz w:val="24"/>
          <w:szCs w:val="24"/>
        </w:rPr>
        <w:t xml:space="preserve">Zakres zamówienia dla każdej z części został określony w opisie przedmiotu zamówienia w rozdziale III SIWZ.  </w:t>
      </w:r>
    </w:p>
    <w:p w:rsidR="00761C5F" w:rsidRDefault="00800C34">
      <w:pPr>
        <w:contextualSpacing/>
        <w:jc w:val="both"/>
        <w:rPr>
          <w:rFonts w:ascii="Garamond" w:hAnsi="Garamond" w:cs="Garamond"/>
          <w:sz w:val="24"/>
          <w:szCs w:val="24"/>
        </w:rPr>
      </w:pPr>
      <w:r>
        <w:rPr>
          <w:rFonts w:ascii="Garamond" w:hAnsi="Garamond" w:cs="Garamond"/>
          <w:sz w:val="24"/>
          <w:szCs w:val="24"/>
        </w:rPr>
        <w:t>Warunki na jakich zostanie udzielone zamówienie:</w:t>
      </w:r>
    </w:p>
    <w:p w:rsidR="00761C5F" w:rsidRDefault="00800C34">
      <w:pPr>
        <w:pStyle w:val="Akapitzlist"/>
        <w:numPr>
          <w:ilvl w:val="0"/>
          <w:numId w:val="6"/>
        </w:numPr>
        <w:jc w:val="both"/>
        <w:rPr>
          <w:rFonts w:ascii="Garamond" w:hAnsi="Garamond" w:cs="Garamond"/>
          <w:sz w:val="24"/>
          <w:szCs w:val="24"/>
        </w:rPr>
      </w:pPr>
      <w:r>
        <w:rPr>
          <w:rFonts w:ascii="Garamond" w:hAnsi="Garamond" w:cs="Garamond"/>
          <w:sz w:val="24"/>
          <w:szCs w:val="24"/>
        </w:rPr>
        <w:t>Zamówienie zostanie udzielone w trybie art. 67 ust 1 pkt 6 po przeprowadzonych negocjacjach z Wykonawcą, który będzie realizował zamówienie podstawowe. Przedmiotem negocjacji będzie termin wykonania zamówienia oraz wynagrodzenie za świadczenie usług opiekuńczych i specjalistycznych usług opiekuńczych oraz specjalistycznych usług opiekuńczych dla osób z zaburzeniami psychicznymi.</w:t>
      </w:r>
    </w:p>
    <w:p w:rsidR="00761C5F" w:rsidRDefault="00800C34">
      <w:pPr>
        <w:pStyle w:val="Akapitzlist"/>
        <w:numPr>
          <w:ilvl w:val="0"/>
          <w:numId w:val="6"/>
        </w:numPr>
        <w:jc w:val="both"/>
        <w:rPr>
          <w:rFonts w:ascii="Garamond" w:hAnsi="Garamond" w:cs="Garamond"/>
          <w:sz w:val="24"/>
          <w:szCs w:val="24"/>
        </w:rPr>
      </w:pPr>
      <w:r>
        <w:rPr>
          <w:rFonts w:ascii="Garamond" w:hAnsi="Garamond" w:cs="Garamond"/>
          <w:sz w:val="24"/>
          <w:szCs w:val="24"/>
        </w:rPr>
        <w:t>Umowa zostanie podpisana tyko z Wykonawcą, który zrealizuje (lub będzie realizował) zamówienie podstawowe z należytą starannością oraz w ustalonym terminie.</w:t>
      </w:r>
    </w:p>
    <w:p w:rsidR="00761C5F" w:rsidRDefault="00800C34">
      <w:pPr>
        <w:pStyle w:val="Akapitzlist"/>
        <w:numPr>
          <w:ilvl w:val="0"/>
          <w:numId w:val="6"/>
        </w:numPr>
        <w:jc w:val="both"/>
        <w:rPr>
          <w:rFonts w:ascii="Garamond" w:hAnsi="Garamond" w:cs="Garamond"/>
          <w:sz w:val="24"/>
          <w:szCs w:val="24"/>
        </w:rPr>
      </w:pPr>
      <w:r>
        <w:rPr>
          <w:rFonts w:ascii="Garamond" w:hAnsi="Garamond" w:cs="Garamond"/>
          <w:sz w:val="24"/>
          <w:szCs w:val="24"/>
        </w:rPr>
        <w:t xml:space="preserve">Wykonawca zaakceptuje warunki umowy, które zostaną przekazane Wykonawcy wraz z zaproszeniem do negocjacji.   </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V. </w:t>
      </w:r>
      <w:r>
        <w:rPr>
          <w:rFonts w:ascii="Garamond" w:hAnsi="Garamond" w:cs="Garamond"/>
          <w:b/>
          <w:bCs/>
          <w:sz w:val="24"/>
          <w:szCs w:val="24"/>
          <w:lang w:eastAsia="pl-PL"/>
        </w:rPr>
        <w:t>INFORMACJE O CHARAKTERZE PRAWNYM, EKONOMICZNYM, FINANSOWYM I TECHNICZNYM</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VI. </w:t>
      </w:r>
      <w:r>
        <w:rPr>
          <w:rFonts w:ascii="Garamond" w:hAnsi="Garamond" w:cs="Garamond"/>
          <w:b/>
          <w:bCs/>
          <w:sz w:val="24"/>
          <w:szCs w:val="24"/>
          <w:lang w:eastAsia="pl-PL"/>
        </w:rPr>
        <w:t>WADIUM</w:t>
      </w:r>
      <w:r>
        <w:rPr>
          <w:rFonts w:ascii="Garamond" w:hAnsi="Garamond" w:cs="Garamond"/>
          <w:b/>
          <w:bCs/>
          <w:sz w:val="24"/>
          <w:szCs w:val="24"/>
          <w:lang w:val="en-US" w:eastAsia="pl-PL"/>
        </w:rPr>
        <w:t xml:space="preserve">- </w:t>
      </w:r>
      <w:r>
        <w:rPr>
          <w:rFonts w:ascii="Garamond" w:eastAsia="CenturyGothic" w:hAnsi="Garamond" w:cs="Garamond"/>
          <w:bCs/>
          <w:sz w:val="24"/>
          <w:szCs w:val="24"/>
        </w:rPr>
        <w:t>Zamawiający nie wymaga wniesienia wadium</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VII. </w:t>
      </w:r>
      <w:r>
        <w:rPr>
          <w:rFonts w:ascii="Garamond" w:hAnsi="Garamond" w:cs="Garamond"/>
          <w:b/>
          <w:bCs/>
          <w:sz w:val="24"/>
          <w:szCs w:val="24"/>
          <w:lang w:eastAsia="pl-PL"/>
        </w:rPr>
        <w:t>WARUNKI UDZIAŁU W POSTĘPOWANIU ORAZ OPIS SPOSOBU DOKONYWANIA OCENY SPEŁNIANIA TYCH WARUNKÓW</w:t>
      </w:r>
    </w:p>
    <w:p w:rsidR="00761C5F" w:rsidRDefault="00800C34">
      <w:pPr>
        <w:numPr>
          <w:ilvl w:val="0"/>
          <w:numId w:val="7"/>
        </w:numPr>
        <w:autoSpaceDE w:val="0"/>
        <w:jc w:val="both"/>
        <w:rPr>
          <w:rFonts w:ascii="Garamond" w:hAnsi="Garamond" w:cs="Garamond"/>
          <w:sz w:val="24"/>
          <w:szCs w:val="24"/>
        </w:rPr>
      </w:pPr>
      <w:r>
        <w:rPr>
          <w:rFonts w:ascii="Garamond" w:eastAsia="CenturyGothic" w:hAnsi="Garamond" w:cs="Garamond"/>
          <w:sz w:val="24"/>
          <w:szCs w:val="24"/>
        </w:rPr>
        <w:t>O udzielenie zamówienia mogą ubiegać się Wykonawcy, którzy:</w:t>
      </w:r>
    </w:p>
    <w:p w:rsidR="00761C5F" w:rsidRDefault="00800C34">
      <w:pPr>
        <w:numPr>
          <w:ilvl w:val="0"/>
          <w:numId w:val="8"/>
        </w:numPr>
        <w:autoSpaceDE w:val="0"/>
        <w:ind w:left="1134"/>
        <w:jc w:val="both"/>
        <w:rPr>
          <w:rFonts w:ascii="Garamond" w:hAnsi="Garamond" w:cs="Garamond"/>
          <w:sz w:val="24"/>
          <w:szCs w:val="24"/>
        </w:rPr>
      </w:pPr>
      <w:r>
        <w:rPr>
          <w:rFonts w:ascii="Garamond" w:eastAsia="CenturyGothic" w:hAnsi="Garamond" w:cs="Garamond"/>
          <w:bCs/>
          <w:sz w:val="24"/>
          <w:szCs w:val="24"/>
        </w:rPr>
        <w:t xml:space="preserve">nie podlegają wykluczeniu zgodnie z art. 24 ust. 1 i art.  24 ust. 5 pkt 1 ustawy </w:t>
      </w:r>
      <w:proofErr w:type="spellStart"/>
      <w:r>
        <w:rPr>
          <w:rFonts w:ascii="Garamond" w:eastAsia="CenturyGothic" w:hAnsi="Garamond" w:cs="Garamond"/>
          <w:bCs/>
          <w:sz w:val="24"/>
          <w:szCs w:val="24"/>
        </w:rPr>
        <w:t>Pzp</w:t>
      </w:r>
      <w:proofErr w:type="spellEnd"/>
    </w:p>
    <w:p w:rsidR="00761C5F" w:rsidRDefault="00800C34">
      <w:pPr>
        <w:numPr>
          <w:ilvl w:val="0"/>
          <w:numId w:val="8"/>
        </w:numPr>
        <w:autoSpaceDE w:val="0"/>
        <w:ind w:left="1134"/>
        <w:jc w:val="both"/>
        <w:rPr>
          <w:rFonts w:ascii="Garamond" w:hAnsi="Garamond" w:cs="Garamond"/>
          <w:sz w:val="24"/>
          <w:szCs w:val="24"/>
        </w:rPr>
      </w:pPr>
      <w:r>
        <w:rPr>
          <w:rFonts w:ascii="Garamond" w:eastAsia="CenturyGothic" w:hAnsi="Garamond" w:cs="Garamond"/>
          <w:bCs/>
          <w:sz w:val="24"/>
          <w:szCs w:val="24"/>
        </w:rPr>
        <w:t>spełniają warunki udziału w postępowaniu</w:t>
      </w:r>
      <w:r>
        <w:rPr>
          <w:rFonts w:ascii="Garamond" w:eastAsia="CenturyGothic" w:hAnsi="Garamond" w:cs="Garamond"/>
          <w:sz w:val="24"/>
          <w:szCs w:val="24"/>
        </w:rPr>
        <w:t>.</w:t>
      </w:r>
    </w:p>
    <w:p w:rsidR="00761C5F" w:rsidRDefault="00800C34">
      <w:pPr>
        <w:numPr>
          <w:ilvl w:val="0"/>
          <w:numId w:val="7"/>
        </w:numPr>
        <w:autoSpaceDE w:val="0"/>
        <w:jc w:val="both"/>
        <w:rPr>
          <w:rFonts w:ascii="Garamond" w:hAnsi="Garamond" w:cs="Garamond"/>
          <w:sz w:val="24"/>
          <w:szCs w:val="24"/>
        </w:rPr>
      </w:pPr>
      <w:r>
        <w:rPr>
          <w:rFonts w:ascii="Garamond" w:eastAsia="CenturyGothic" w:hAnsi="Garamond" w:cs="Garamond"/>
          <w:sz w:val="24"/>
          <w:szCs w:val="24"/>
        </w:rPr>
        <w:t>Warunki udziału w postępowaniu:</w:t>
      </w:r>
    </w:p>
    <w:p w:rsidR="00761C5F" w:rsidRDefault="00800C34">
      <w:pPr>
        <w:numPr>
          <w:ilvl w:val="0"/>
          <w:numId w:val="9"/>
        </w:numPr>
        <w:ind w:left="993"/>
        <w:jc w:val="both"/>
        <w:rPr>
          <w:rFonts w:ascii="Garamond" w:hAnsi="Garamond" w:cs="Garamond"/>
          <w:sz w:val="24"/>
          <w:szCs w:val="24"/>
        </w:rPr>
      </w:pPr>
      <w:r>
        <w:rPr>
          <w:rFonts w:ascii="Garamond" w:hAnsi="Garamond" w:cs="Garamond"/>
          <w:bCs/>
          <w:sz w:val="24"/>
          <w:szCs w:val="24"/>
        </w:rPr>
        <w:t xml:space="preserve">kompetencje lub uprawnienia do prowadzenia określonej działalności zawodowej, o ile wynika to z odrębnych przepisów: </w:t>
      </w:r>
      <w:r>
        <w:rPr>
          <w:rFonts w:ascii="Garamond" w:hAnsi="Garamond" w:cs="Garamond"/>
          <w:b/>
          <w:bCs/>
          <w:i/>
          <w:sz w:val="24"/>
          <w:szCs w:val="24"/>
        </w:rPr>
        <w:t>Zamawiający nie określił warunku w tym zakresie.</w:t>
      </w:r>
    </w:p>
    <w:p w:rsidR="00761C5F" w:rsidRDefault="00800C34">
      <w:pPr>
        <w:numPr>
          <w:ilvl w:val="0"/>
          <w:numId w:val="9"/>
        </w:numPr>
        <w:ind w:left="993"/>
        <w:jc w:val="both"/>
        <w:rPr>
          <w:rFonts w:ascii="Garamond" w:hAnsi="Garamond" w:cs="Garamond"/>
          <w:sz w:val="24"/>
          <w:szCs w:val="24"/>
        </w:rPr>
      </w:pPr>
      <w:r>
        <w:rPr>
          <w:rFonts w:ascii="Garamond" w:hAnsi="Garamond" w:cs="Garamond"/>
          <w:bCs/>
          <w:sz w:val="24"/>
          <w:szCs w:val="24"/>
        </w:rPr>
        <w:t xml:space="preserve">sytuacja ekonomiczna lub finansowa: </w:t>
      </w:r>
      <w:r>
        <w:rPr>
          <w:rFonts w:ascii="Garamond" w:hAnsi="Garamond" w:cs="Garamond"/>
          <w:b/>
          <w:bCs/>
          <w:i/>
          <w:sz w:val="24"/>
          <w:szCs w:val="24"/>
        </w:rPr>
        <w:t>Zamawiający nie określił warunku w tym zakresie.</w:t>
      </w:r>
    </w:p>
    <w:p w:rsidR="00761C5F" w:rsidRDefault="00800C34">
      <w:pPr>
        <w:numPr>
          <w:ilvl w:val="0"/>
          <w:numId w:val="9"/>
        </w:numPr>
        <w:ind w:left="993"/>
        <w:jc w:val="both"/>
        <w:rPr>
          <w:rFonts w:ascii="Garamond" w:hAnsi="Garamond" w:cs="Garamond"/>
          <w:sz w:val="24"/>
          <w:szCs w:val="24"/>
        </w:rPr>
      </w:pPr>
      <w:r>
        <w:rPr>
          <w:rFonts w:ascii="Garamond" w:hAnsi="Garamond" w:cs="Garamond"/>
          <w:bCs/>
          <w:sz w:val="24"/>
          <w:szCs w:val="24"/>
        </w:rPr>
        <w:t>zdolność techniczna lub zawodowa:</w:t>
      </w:r>
    </w:p>
    <w:p w:rsidR="00761C5F" w:rsidRDefault="00800C34">
      <w:pPr>
        <w:jc w:val="both"/>
        <w:rPr>
          <w:rFonts w:ascii="Garamond" w:hAnsi="Garamond" w:cs="Garamond"/>
          <w:b/>
          <w:sz w:val="24"/>
          <w:szCs w:val="24"/>
        </w:rPr>
      </w:pPr>
      <w:r>
        <w:rPr>
          <w:rFonts w:ascii="Garamond" w:hAnsi="Garamond" w:cs="Garamond"/>
          <w:b/>
          <w:sz w:val="24"/>
          <w:szCs w:val="24"/>
        </w:rPr>
        <w:t xml:space="preserve">Warunek będzie spełniony, jeżeli wykonawca w okresie ostatnich 3 lat przed upływem terminu składania ofert, a jeżeli okres prowadzenie działalności jest krótszy - w tym okresie wykonał lub wykonuje: </w:t>
      </w:r>
    </w:p>
    <w:p w:rsidR="00761C5F" w:rsidRDefault="00800C34">
      <w:pPr>
        <w:numPr>
          <w:ilvl w:val="0"/>
          <w:numId w:val="10"/>
        </w:numPr>
        <w:jc w:val="both"/>
        <w:rPr>
          <w:rFonts w:ascii="Garamond" w:hAnsi="Garamond" w:cs="Garamond"/>
          <w:b/>
          <w:sz w:val="24"/>
          <w:szCs w:val="24"/>
        </w:rPr>
      </w:pPr>
      <w:r>
        <w:rPr>
          <w:rFonts w:ascii="Garamond" w:hAnsi="Garamond" w:cs="Garamond"/>
          <w:b/>
          <w:sz w:val="24"/>
          <w:szCs w:val="24"/>
        </w:rPr>
        <w:lastRenderedPageBreak/>
        <w:t>W przypadku części pierwszej zamówienia:</w:t>
      </w:r>
    </w:p>
    <w:p w:rsidR="00761C5F" w:rsidRDefault="00761C5F">
      <w:pPr>
        <w:jc w:val="both"/>
        <w:rPr>
          <w:rFonts w:ascii="Garamond" w:hAnsi="Garamond" w:cs="Garamond"/>
          <w:b/>
          <w:bCs/>
          <w:i/>
          <w:sz w:val="24"/>
          <w:szCs w:val="24"/>
        </w:rPr>
      </w:pPr>
    </w:p>
    <w:p w:rsidR="00761C5F" w:rsidRDefault="00800C34">
      <w:pPr>
        <w:jc w:val="both"/>
        <w:rPr>
          <w:rFonts w:ascii="Garamond" w:hAnsi="Garamond" w:cs="Garamond"/>
          <w:b/>
          <w:bCs/>
          <w:i/>
          <w:sz w:val="24"/>
          <w:szCs w:val="24"/>
        </w:rPr>
      </w:pPr>
      <w:r>
        <w:rPr>
          <w:rFonts w:ascii="Garamond" w:hAnsi="Garamond" w:cs="Garamond"/>
          <w:b/>
          <w:bCs/>
          <w:i/>
          <w:sz w:val="24"/>
          <w:szCs w:val="24"/>
        </w:rPr>
        <w:t>co najmniej jedną usługę opiekuńczą obejmującą w szczególności opiekę nad osobami starszymi, ciężko i przewlekle chorymi lub niepełnosprawnymi, o wartości co najmniej  2.000.000,00  złotych brutto (słownie: dwa miliony złotych 00/100).</w:t>
      </w:r>
    </w:p>
    <w:p w:rsidR="00761C5F" w:rsidRDefault="00761C5F">
      <w:pPr>
        <w:jc w:val="both"/>
        <w:rPr>
          <w:rFonts w:ascii="Garamond" w:hAnsi="Garamond" w:cs="Garamond"/>
          <w:b/>
          <w:bCs/>
          <w:i/>
          <w:sz w:val="24"/>
          <w:szCs w:val="24"/>
        </w:rPr>
      </w:pPr>
    </w:p>
    <w:p w:rsidR="00761C5F" w:rsidRDefault="00800C34">
      <w:pPr>
        <w:numPr>
          <w:ilvl w:val="0"/>
          <w:numId w:val="10"/>
        </w:numPr>
        <w:jc w:val="both"/>
        <w:rPr>
          <w:rFonts w:ascii="Garamond" w:hAnsi="Garamond" w:cs="Garamond"/>
          <w:b/>
          <w:bCs/>
          <w:iCs/>
          <w:sz w:val="24"/>
          <w:szCs w:val="24"/>
        </w:rPr>
      </w:pPr>
      <w:r>
        <w:rPr>
          <w:rFonts w:ascii="Garamond" w:hAnsi="Garamond" w:cs="Garamond"/>
          <w:b/>
          <w:bCs/>
          <w:iCs/>
          <w:sz w:val="24"/>
          <w:szCs w:val="24"/>
        </w:rPr>
        <w:t>W przypadku części drugiej zamówienia:</w:t>
      </w:r>
    </w:p>
    <w:p w:rsidR="00761C5F" w:rsidRDefault="00761C5F">
      <w:pPr>
        <w:jc w:val="both"/>
        <w:rPr>
          <w:rFonts w:ascii="Garamond" w:hAnsi="Garamond" w:cs="Garamond"/>
          <w:b/>
          <w:bCs/>
          <w:i/>
          <w:sz w:val="24"/>
          <w:szCs w:val="24"/>
        </w:rPr>
      </w:pPr>
    </w:p>
    <w:p w:rsidR="00761C5F" w:rsidRDefault="00800C34">
      <w:pPr>
        <w:jc w:val="both"/>
        <w:rPr>
          <w:rFonts w:ascii="Garamond" w:hAnsi="Garamond" w:cs="Garamond"/>
          <w:b/>
          <w:bCs/>
          <w:i/>
          <w:sz w:val="24"/>
          <w:szCs w:val="24"/>
        </w:rPr>
      </w:pPr>
      <w:r>
        <w:rPr>
          <w:rFonts w:ascii="Garamond" w:hAnsi="Garamond" w:cs="Garamond"/>
          <w:b/>
          <w:bCs/>
          <w:i/>
          <w:sz w:val="24"/>
          <w:szCs w:val="24"/>
        </w:rPr>
        <w:t>co najmniej jedną specjalistyczną usługę opiekuńczą obejmującą opiekę nad osobami z zaburzeniami psychicznymi o wartości co najmniej 30.000 złotych brutto (słownie: trzydzieści tysięcy złotych).</w:t>
      </w:r>
    </w:p>
    <w:p w:rsidR="00761C5F" w:rsidRDefault="00761C5F">
      <w:pPr>
        <w:jc w:val="both"/>
        <w:rPr>
          <w:rFonts w:ascii="Garamond" w:hAnsi="Garamond" w:cs="Garamond"/>
          <w:bCs/>
          <w:sz w:val="24"/>
          <w:szCs w:val="24"/>
        </w:rPr>
      </w:pPr>
    </w:p>
    <w:p w:rsidR="00761C5F" w:rsidRDefault="00800C34">
      <w:pPr>
        <w:jc w:val="both"/>
        <w:rPr>
          <w:rFonts w:ascii="Garamond" w:hAnsi="Garamond" w:cs="Garamond"/>
          <w:bCs/>
          <w:sz w:val="24"/>
          <w:szCs w:val="24"/>
        </w:rPr>
      </w:pPr>
      <w:r>
        <w:rPr>
          <w:rFonts w:ascii="Garamond" w:hAnsi="Garamond" w:cs="Garamond"/>
          <w:bCs/>
          <w:sz w:val="24"/>
          <w:szCs w:val="24"/>
        </w:rPr>
        <w:t xml:space="preserve">W przypadku wykonawców wspólnie ubiegających się o udzielenie zamówienia warunek, o którym mowa w punkcie 2 </w:t>
      </w:r>
      <w:proofErr w:type="spellStart"/>
      <w:r>
        <w:rPr>
          <w:rFonts w:ascii="Garamond" w:hAnsi="Garamond" w:cs="Garamond"/>
          <w:bCs/>
          <w:sz w:val="24"/>
          <w:szCs w:val="24"/>
        </w:rPr>
        <w:t>ppkt</w:t>
      </w:r>
      <w:proofErr w:type="spellEnd"/>
      <w:r>
        <w:rPr>
          <w:rFonts w:ascii="Garamond" w:hAnsi="Garamond" w:cs="Garamond"/>
          <w:bCs/>
          <w:sz w:val="24"/>
          <w:szCs w:val="24"/>
        </w:rPr>
        <w:t xml:space="preserve"> 3) lit a i b specyfikacji musi spełnić w całości co najmniej jeden spośród wykonawców wspólnie ubiegających się o zamówienie.</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VIII. </w:t>
      </w:r>
      <w:r>
        <w:rPr>
          <w:rFonts w:ascii="Garamond" w:hAnsi="Garamond" w:cs="Garamond"/>
          <w:b/>
          <w:bCs/>
          <w:sz w:val="24"/>
          <w:szCs w:val="24"/>
          <w:lang w:eastAsia="pl-PL"/>
        </w:rPr>
        <w:t>INFORMACJA O OŚWIADCZENIACH LUB DOKUMENTACH, JAKIE MAJĄ DOSTARCZYĆ WYKONAWCY W CELU POTWIERDZENIA SPEŁNIANIA WARUNKÓW UDZIAŁU W POSTĘPOWANIU ORAZ NIEPODLEGANIA WYKLUCZENIU NA PODSTAWIE ART. 24 UST. 1 USTAWY</w:t>
      </w:r>
    </w:p>
    <w:p w:rsidR="00761C5F" w:rsidRDefault="00800C34">
      <w:pPr>
        <w:numPr>
          <w:ilvl w:val="0"/>
          <w:numId w:val="11"/>
        </w:numPr>
        <w:jc w:val="both"/>
        <w:rPr>
          <w:rFonts w:ascii="Garamond" w:hAnsi="Garamond" w:cs="Garamond"/>
          <w:sz w:val="24"/>
          <w:szCs w:val="24"/>
        </w:rPr>
      </w:pPr>
      <w:r>
        <w:rPr>
          <w:rFonts w:ascii="Garamond" w:hAnsi="Garamond" w:cs="Garamond"/>
          <w:sz w:val="24"/>
          <w:szCs w:val="24"/>
        </w:rPr>
        <w:t xml:space="preserve">Do oferty każdy wykonawca musi dołączyć aktualne na dzień składania ofert oświadczenie w zakresie wskazanym w załączniku nr 2 i 3 do specyfikacji. </w:t>
      </w:r>
    </w:p>
    <w:p w:rsidR="00761C5F" w:rsidRDefault="00800C34">
      <w:pPr>
        <w:numPr>
          <w:ilvl w:val="0"/>
          <w:numId w:val="11"/>
        </w:numPr>
        <w:jc w:val="both"/>
        <w:rPr>
          <w:rFonts w:ascii="Garamond" w:hAnsi="Garamond" w:cs="Garamond"/>
          <w:sz w:val="24"/>
          <w:szCs w:val="24"/>
        </w:rPr>
      </w:pPr>
      <w:r>
        <w:rPr>
          <w:rFonts w:ascii="Garamond" w:hAnsi="Garamond" w:cs="Garamond"/>
          <w:sz w:val="24"/>
          <w:szCs w:val="24"/>
        </w:rPr>
        <w:t>W przypadku wspólnego ubiegania się o zamówienie przez wykonawców oświadczenie, o którym mowa w punkcie 1 specyfikacji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w:t>
      </w:r>
    </w:p>
    <w:p w:rsidR="00761C5F" w:rsidRDefault="00800C34">
      <w:pPr>
        <w:numPr>
          <w:ilvl w:val="0"/>
          <w:numId w:val="11"/>
        </w:numPr>
        <w:jc w:val="both"/>
        <w:rPr>
          <w:rFonts w:ascii="Garamond" w:hAnsi="Garamond" w:cs="Garamond"/>
          <w:sz w:val="24"/>
          <w:szCs w:val="24"/>
        </w:rPr>
      </w:pPr>
      <w:r>
        <w:rPr>
          <w:rFonts w:ascii="Garamond" w:hAnsi="Garamond" w:cs="Garamond"/>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punkcie 1 specyfikacji.</w:t>
      </w:r>
    </w:p>
    <w:p w:rsidR="00761C5F" w:rsidRDefault="00800C34">
      <w:pPr>
        <w:numPr>
          <w:ilvl w:val="0"/>
          <w:numId w:val="11"/>
        </w:numPr>
        <w:jc w:val="both"/>
        <w:rPr>
          <w:rFonts w:ascii="Garamond" w:hAnsi="Garamond" w:cs="Garamond"/>
          <w:sz w:val="24"/>
          <w:szCs w:val="24"/>
        </w:rPr>
      </w:pPr>
      <w:r>
        <w:rPr>
          <w:rFonts w:ascii="Garamond" w:hAnsi="Garamond" w:cs="Garamond"/>
          <w:sz w:val="24"/>
          <w:szCs w:val="24"/>
        </w:rPr>
        <w:t>Wykonawca wraz z ofertą składa aktualne na dzień złożenia oferty następujących oświadczeń lub dokumentów:</w:t>
      </w:r>
    </w:p>
    <w:p w:rsidR="00761C5F" w:rsidRDefault="00800C34">
      <w:pPr>
        <w:numPr>
          <w:ilvl w:val="0"/>
          <w:numId w:val="12"/>
        </w:numPr>
        <w:tabs>
          <w:tab w:val="clear" w:pos="0"/>
        </w:tabs>
        <w:jc w:val="both"/>
        <w:rPr>
          <w:rFonts w:ascii="Garamond" w:hAnsi="Garamond" w:cs="Garamond"/>
          <w:b/>
          <w:bCs/>
          <w:sz w:val="24"/>
          <w:szCs w:val="24"/>
        </w:rPr>
      </w:pPr>
      <w:r>
        <w:rPr>
          <w:rFonts w:ascii="Garamond" w:hAnsi="Garamond" w:cs="Garamond"/>
          <w:b/>
          <w:bCs/>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61C5F" w:rsidRDefault="00800C34">
      <w:pPr>
        <w:numPr>
          <w:ilvl w:val="0"/>
          <w:numId w:val="12"/>
        </w:numPr>
        <w:jc w:val="both"/>
        <w:rPr>
          <w:rFonts w:ascii="Garamond" w:hAnsi="Garamond" w:cs="Garamond"/>
          <w:sz w:val="24"/>
          <w:szCs w:val="24"/>
        </w:rPr>
      </w:pPr>
      <w:r>
        <w:rPr>
          <w:rFonts w:ascii="Garamond" w:hAnsi="Garamond" w:cs="Garamond"/>
          <w:b/>
          <w:bCs/>
          <w:sz w:val="24"/>
          <w:szCs w:val="24"/>
        </w:rPr>
        <w:t xml:space="preserve">wykaz usług wykonanych, a w przypadku świadczeń okresowych lub ciągłych również wykonywanych, w okresie ostatnich 3 lat przed upływem </w:t>
      </w:r>
      <w:r>
        <w:rPr>
          <w:rFonts w:ascii="Garamond" w:hAnsi="Garamond" w:cs="Garamond"/>
          <w:b/>
          <w:bCs/>
          <w:sz w:val="24"/>
          <w:szCs w:val="24"/>
        </w:rPr>
        <w:lastRenderedPageBreak/>
        <w:t xml:space="preserve">terminu składania ofert a jeżeli okres prowadzenia działalności jest krótszy – w tym okresie, wraz z podaniem ich wartości, przedmiotu, dat wykonania i podmiotów, na rzecz których dostawy lub usługi zostały wykonane, sporządzonego wg wzoru stanowiącego </w:t>
      </w:r>
      <w:r>
        <w:rPr>
          <w:rFonts w:ascii="Garamond" w:hAnsi="Garamond" w:cs="Garamond"/>
          <w:b/>
          <w:bCs/>
          <w:sz w:val="24"/>
          <w:szCs w:val="24"/>
          <w:u w:val="single"/>
        </w:rPr>
        <w:t>załącznik nr 4 do specyfikacji</w:t>
      </w:r>
      <w:r>
        <w:rPr>
          <w:rFonts w:ascii="Garamond" w:hAnsi="Garamond" w:cs="Garamond"/>
          <w:b/>
          <w:bCs/>
          <w:sz w:val="24"/>
          <w:szCs w:val="24"/>
        </w:rPr>
        <w:t>,</w:t>
      </w:r>
    </w:p>
    <w:p w:rsidR="00761C5F" w:rsidRDefault="00800C34">
      <w:pPr>
        <w:ind w:left="1429"/>
        <w:jc w:val="both"/>
        <w:rPr>
          <w:rFonts w:ascii="Garamond" w:hAnsi="Garamond" w:cs="Garamond"/>
          <w:b/>
          <w:bCs/>
          <w:sz w:val="24"/>
          <w:szCs w:val="24"/>
        </w:rPr>
      </w:pPr>
      <w:r>
        <w:rPr>
          <w:rFonts w:ascii="Garamond" w:hAnsi="Garamond" w:cs="Garamond"/>
          <w:b/>
          <w:bCs/>
          <w:sz w:val="24"/>
          <w:szCs w:val="24"/>
        </w:rPr>
        <w:t xml:space="preserve">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761C5F" w:rsidRDefault="00800C34">
      <w:pPr>
        <w:numPr>
          <w:ilvl w:val="0"/>
          <w:numId w:val="13"/>
        </w:numPr>
        <w:spacing w:before="100" w:beforeAutospacing="1" w:after="100" w:afterAutospacing="1" w:line="240" w:lineRule="auto"/>
        <w:jc w:val="both"/>
        <w:rPr>
          <w:rFonts w:ascii="Garamond" w:hAnsi="Garamond" w:cs="Garamond"/>
          <w:bCs/>
          <w:sz w:val="24"/>
          <w:szCs w:val="24"/>
          <w:lang w:eastAsia="pl-PL"/>
        </w:rPr>
      </w:pPr>
      <w:r>
        <w:rPr>
          <w:rFonts w:ascii="Garamond" w:hAnsi="Garamond" w:cs="Garamond"/>
          <w:bCs/>
          <w:sz w:val="24"/>
          <w:szCs w:val="24"/>
          <w:lang w:eastAsia="pl-PL"/>
        </w:rPr>
        <w:t xml:space="preserve">Wykonawca </w:t>
      </w:r>
      <w:r>
        <w:rPr>
          <w:rFonts w:ascii="Garamond" w:hAnsi="Garamond" w:cs="Garamond"/>
          <w:bCs/>
          <w:sz w:val="24"/>
          <w:szCs w:val="24"/>
          <w:u w:val="single"/>
          <w:lang w:eastAsia="pl-PL"/>
        </w:rPr>
        <w:t>w terminie 3 dni od dnia zamieszczenia na stronie internetowej informacji, o której mowa w art. 86 ust. 5 ustawy, zobowiązany będzie do przekazania Zamawiającemu oświadczenia o przynależności lub braku przynależności do tej samej grupy kapitałowej</w:t>
      </w:r>
      <w:r>
        <w:rPr>
          <w:rFonts w:ascii="Garamond" w:hAnsi="Garamond" w:cs="Garamond"/>
          <w:bCs/>
          <w:sz w:val="24"/>
          <w:szCs w:val="24"/>
          <w:lang w:eastAsia="pl-PL"/>
        </w:rPr>
        <w:t>, o której mowa w art. 24 ust. 1 pkt 23 ustawy. Wraz ze złożeniem oświadczenia, wykonawca może przedstawić dowody, że powiązania z innym wykonawcą nie prowadzą do zakłócenia konkurencji w postępowaniu o udzielenie zamówienia</w:t>
      </w:r>
      <w:r>
        <w:rPr>
          <w:rFonts w:ascii="Garamond" w:hAnsi="Garamond" w:cs="Garamond"/>
          <w:bCs/>
          <w:sz w:val="24"/>
          <w:szCs w:val="24"/>
          <w:lang w:val="en-US" w:eastAsia="pl-PL"/>
        </w:rPr>
        <w:t>.</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eastAsia="pl-PL"/>
        </w:rPr>
        <w:t xml:space="preserve"> Dokumenty podmiotów zagranicznych</w:t>
      </w:r>
    </w:p>
    <w:p w:rsidR="00761C5F" w:rsidRDefault="00800C34">
      <w:pPr>
        <w:numPr>
          <w:ilvl w:val="0"/>
          <w:numId w:val="14"/>
        </w:numPr>
        <w:ind w:left="360"/>
        <w:jc w:val="both"/>
        <w:rPr>
          <w:rFonts w:ascii="Garamond" w:hAnsi="Garamond" w:cs="Garamond"/>
          <w:sz w:val="24"/>
          <w:szCs w:val="24"/>
        </w:rPr>
      </w:pPr>
      <w:r>
        <w:rPr>
          <w:rFonts w:ascii="Garamond" w:hAnsi="Garamond" w:cs="Garamond"/>
          <w:sz w:val="24"/>
          <w:szCs w:val="24"/>
        </w:rPr>
        <w:t> Jeżeli wykonawca ma siedzibę lub miejsce zamieszkania poza terytorium Rzeczypospolitej Polskiej, zamiast dokumentów, o których mowa w rozdziale VII specyfikacji składa dokument lub dokumenty wystawione w kraju, w którym wykonawca ma siedzibę lub miejsce zamieszkania, potwierdzające odpowiednio, że nie otwarto jego likwidacji ani nie ogłoszono upadłości.</w:t>
      </w:r>
    </w:p>
    <w:p w:rsidR="00761C5F" w:rsidRDefault="00800C34">
      <w:pPr>
        <w:numPr>
          <w:ilvl w:val="0"/>
          <w:numId w:val="14"/>
        </w:numPr>
        <w:ind w:left="360"/>
        <w:jc w:val="both"/>
        <w:rPr>
          <w:rFonts w:ascii="Garamond" w:hAnsi="Garamond" w:cs="Garamond"/>
          <w:sz w:val="24"/>
          <w:szCs w:val="24"/>
        </w:rPr>
      </w:pPr>
      <w:r>
        <w:rPr>
          <w:rFonts w:ascii="Garamond" w:hAnsi="Garamond" w:cs="Garamond"/>
          <w:sz w:val="24"/>
          <w:szCs w:val="24"/>
        </w:rPr>
        <w:t> Dokumenty, o których mowa w punkcie 4 specyfikacji powinny być wystawione nie wcześniej niż 6 miesięcy przed upływem terminu składania ofert.</w:t>
      </w:r>
    </w:p>
    <w:p w:rsidR="00761C5F" w:rsidRDefault="00800C34">
      <w:pPr>
        <w:numPr>
          <w:ilvl w:val="0"/>
          <w:numId w:val="14"/>
        </w:numPr>
        <w:ind w:left="360"/>
        <w:jc w:val="both"/>
        <w:rPr>
          <w:rFonts w:ascii="Garamond" w:hAnsi="Garamond" w:cs="Garamond"/>
          <w:sz w:val="24"/>
          <w:szCs w:val="24"/>
        </w:rPr>
      </w:pPr>
      <w:r>
        <w:rPr>
          <w:rFonts w:ascii="Garamond" w:hAnsi="Garamond" w:cs="Garamond"/>
          <w:sz w:val="24"/>
          <w:szCs w:val="24"/>
        </w:rPr>
        <w:t>Jeżeli w kraju, w którym wykonawca ma siedzibę lub miejsce zamieszkania lub miejsce zamieszkania ma osoba, której dokument dotyczy, nie wydaje się dokumentów, o których mowa w punkcie 4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61C5F" w:rsidRDefault="00800C34">
      <w:pPr>
        <w:numPr>
          <w:ilvl w:val="0"/>
          <w:numId w:val="14"/>
        </w:numPr>
        <w:ind w:left="360"/>
        <w:jc w:val="both"/>
        <w:rPr>
          <w:rFonts w:ascii="Garamond" w:hAnsi="Garamond" w:cs="Garamond"/>
          <w:sz w:val="24"/>
          <w:szCs w:val="24"/>
        </w:rPr>
      </w:pPr>
      <w:r>
        <w:rPr>
          <w:rFonts w:ascii="Garamond" w:hAnsi="Garamond" w:cs="Garamond"/>
          <w:sz w:val="24"/>
          <w:szCs w:val="24"/>
        </w:rPr>
        <w:t>W zakresie nie uregulowanym specyfikacją, zastosowanie mają przepisy Rozporządzenia Ministra Rozwoju z dnia 26 lipca 2016 r. w sprawie rodzajów dokumentów, jakich może żądać zamawiający od wykonawcy w postępowaniu o udzielenie zamówienia.</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IX.</w:t>
      </w:r>
      <w:r>
        <w:rPr>
          <w:rFonts w:ascii="Garamond" w:hAnsi="Garamond" w:cs="Garamond"/>
          <w:b/>
          <w:bCs/>
          <w:sz w:val="24"/>
          <w:szCs w:val="24"/>
          <w:lang w:eastAsia="pl-PL"/>
        </w:rPr>
        <w:t xml:space="preserve"> KRYTERIA OCENY OFERT</w:t>
      </w:r>
    </w:p>
    <w:p w:rsidR="00761C5F" w:rsidRDefault="00800C34">
      <w:pPr>
        <w:numPr>
          <w:ilvl w:val="3"/>
          <w:numId w:val="15"/>
        </w:numPr>
        <w:tabs>
          <w:tab w:val="clear" w:pos="2880"/>
          <w:tab w:val="left" w:pos="426"/>
        </w:tabs>
        <w:spacing w:before="100" w:beforeAutospacing="1" w:after="100" w:afterAutospacing="1" w:line="240" w:lineRule="auto"/>
        <w:ind w:left="709"/>
        <w:jc w:val="both"/>
        <w:rPr>
          <w:rFonts w:ascii="Garamond" w:hAnsi="Garamond" w:cs="Garamond"/>
          <w:bCs/>
          <w:sz w:val="24"/>
          <w:szCs w:val="24"/>
          <w:lang w:eastAsia="pl-PL"/>
        </w:rPr>
      </w:pPr>
      <w:r>
        <w:rPr>
          <w:rFonts w:ascii="Garamond" w:hAnsi="Garamond" w:cs="Garamond"/>
          <w:bCs/>
          <w:sz w:val="24"/>
          <w:szCs w:val="24"/>
          <w:lang w:eastAsia="pl-PL"/>
        </w:rPr>
        <w:lastRenderedPageBreak/>
        <w:t>Zamawiający oceni i porówna jedynie te oferty, które zostaną złożone przez Wykonawców niewykluczonych przez Zamawiającego z niniejszego postępowania oraz nie zostaną odrzucone przez Zamawiającego.</w:t>
      </w:r>
    </w:p>
    <w:p w:rsidR="00761C5F" w:rsidRDefault="00800C34">
      <w:pPr>
        <w:numPr>
          <w:ilvl w:val="3"/>
          <w:numId w:val="15"/>
        </w:numPr>
        <w:tabs>
          <w:tab w:val="clear" w:pos="2880"/>
          <w:tab w:val="left" w:pos="426"/>
        </w:tabs>
        <w:spacing w:before="100" w:beforeAutospacing="1" w:after="100" w:afterAutospacing="1" w:line="240" w:lineRule="auto"/>
        <w:ind w:left="709"/>
        <w:jc w:val="both"/>
        <w:rPr>
          <w:rFonts w:ascii="Garamond" w:hAnsi="Garamond" w:cs="Garamond"/>
          <w:bCs/>
          <w:sz w:val="24"/>
          <w:szCs w:val="24"/>
          <w:lang w:eastAsia="pl-PL"/>
        </w:rPr>
      </w:pPr>
      <w:r>
        <w:rPr>
          <w:rFonts w:ascii="Garamond" w:hAnsi="Garamond" w:cs="Garamond"/>
          <w:bCs/>
          <w:sz w:val="24"/>
          <w:szCs w:val="24"/>
          <w:lang w:eastAsia="pl-PL"/>
        </w:rPr>
        <w:t>Kryteria oceny ofert</w:t>
      </w:r>
      <w:r>
        <w:rPr>
          <w:rFonts w:ascii="Garamond" w:hAnsi="Garamond" w:cs="Garamond"/>
          <w:bCs/>
          <w:sz w:val="24"/>
          <w:szCs w:val="24"/>
          <w:lang w:val="en-US" w:eastAsia="pl-PL"/>
        </w:rPr>
        <w:t xml:space="preserve"> w </w:t>
      </w:r>
      <w:proofErr w:type="spellStart"/>
      <w:r>
        <w:rPr>
          <w:rFonts w:ascii="Garamond" w:hAnsi="Garamond" w:cs="Garamond"/>
          <w:bCs/>
          <w:sz w:val="24"/>
          <w:szCs w:val="24"/>
          <w:lang w:val="en-US" w:eastAsia="pl-PL"/>
        </w:rPr>
        <w:t>zakresie</w:t>
      </w:r>
      <w:proofErr w:type="spellEnd"/>
      <w:r>
        <w:rPr>
          <w:rFonts w:ascii="Garamond" w:hAnsi="Garamond" w:cs="Garamond"/>
          <w:bCs/>
          <w:sz w:val="24"/>
          <w:szCs w:val="24"/>
          <w:lang w:val="en-US" w:eastAsia="pl-PL"/>
        </w:rPr>
        <w:t xml:space="preserve"> </w:t>
      </w:r>
      <w:proofErr w:type="spellStart"/>
      <w:r>
        <w:rPr>
          <w:rFonts w:ascii="Garamond" w:hAnsi="Garamond" w:cs="Garamond"/>
          <w:bCs/>
          <w:sz w:val="24"/>
          <w:szCs w:val="24"/>
          <w:lang w:val="en-US" w:eastAsia="pl-PL"/>
        </w:rPr>
        <w:t>części</w:t>
      </w:r>
      <w:proofErr w:type="spellEnd"/>
      <w:r>
        <w:rPr>
          <w:rFonts w:ascii="Garamond" w:hAnsi="Garamond" w:cs="Garamond"/>
          <w:bCs/>
          <w:sz w:val="24"/>
          <w:szCs w:val="24"/>
          <w:lang w:val="en-US" w:eastAsia="pl-PL"/>
        </w:rPr>
        <w:t xml:space="preserve"> I </w:t>
      </w:r>
      <w:proofErr w:type="spellStart"/>
      <w:r>
        <w:rPr>
          <w:rFonts w:ascii="Garamond" w:hAnsi="Garamond" w:cs="Garamond"/>
          <w:bCs/>
          <w:sz w:val="24"/>
          <w:szCs w:val="24"/>
          <w:lang w:val="en-US" w:eastAsia="pl-PL"/>
        </w:rPr>
        <w:t>i</w:t>
      </w:r>
      <w:proofErr w:type="spellEnd"/>
      <w:r>
        <w:rPr>
          <w:rFonts w:ascii="Garamond" w:hAnsi="Garamond" w:cs="Garamond"/>
          <w:bCs/>
          <w:sz w:val="24"/>
          <w:szCs w:val="24"/>
          <w:lang w:val="en-US" w:eastAsia="pl-PL"/>
        </w:rPr>
        <w:t xml:space="preserve"> II </w:t>
      </w:r>
      <w:proofErr w:type="spellStart"/>
      <w:r>
        <w:rPr>
          <w:rFonts w:ascii="Garamond" w:hAnsi="Garamond" w:cs="Garamond"/>
          <w:bCs/>
          <w:sz w:val="24"/>
          <w:szCs w:val="24"/>
          <w:lang w:val="en-US" w:eastAsia="pl-PL"/>
        </w:rPr>
        <w:t>zamówienia</w:t>
      </w:r>
      <w:proofErr w:type="spellEnd"/>
      <w:r>
        <w:rPr>
          <w:rFonts w:ascii="Garamond" w:hAnsi="Garamond" w:cs="Garamond"/>
          <w:bCs/>
          <w:sz w:val="24"/>
          <w:szCs w:val="24"/>
          <w:lang w:eastAsia="pl-PL"/>
        </w:rPr>
        <w:t xml:space="preserve">: </w:t>
      </w:r>
    </w:p>
    <w:p w:rsidR="00761C5F" w:rsidRDefault="00800C34">
      <w:pPr>
        <w:spacing w:before="100" w:beforeAutospacing="1" w:after="100" w:afterAutospacing="1" w:line="240" w:lineRule="auto"/>
        <w:ind w:left="709"/>
        <w:jc w:val="both"/>
        <w:rPr>
          <w:rFonts w:ascii="Garamond" w:hAnsi="Garamond" w:cs="Garamond"/>
          <w:b/>
          <w:bCs/>
          <w:sz w:val="24"/>
          <w:szCs w:val="24"/>
          <w:lang w:eastAsia="pl-PL"/>
        </w:rPr>
      </w:pPr>
      <w:r>
        <w:rPr>
          <w:rFonts w:ascii="Garamond" w:hAnsi="Garamond" w:cs="Garamond"/>
          <w:b/>
          <w:bCs/>
          <w:sz w:val="24"/>
          <w:szCs w:val="24"/>
          <w:lang w:eastAsia="pl-PL"/>
        </w:rPr>
        <w:t>cena – 60%</w:t>
      </w:r>
    </w:p>
    <w:p w:rsidR="00761C5F" w:rsidRDefault="00800C34">
      <w:pPr>
        <w:spacing w:before="100" w:beforeAutospacing="1" w:after="100" w:afterAutospacing="1" w:line="240" w:lineRule="auto"/>
        <w:ind w:left="709"/>
        <w:jc w:val="both"/>
        <w:rPr>
          <w:rFonts w:ascii="Garamond" w:hAnsi="Garamond" w:cs="Garamond"/>
          <w:b/>
          <w:bCs/>
          <w:sz w:val="24"/>
          <w:szCs w:val="24"/>
          <w:lang w:eastAsia="pl-PL"/>
        </w:rPr>
      </w:pPr>
      <w:r>
        <w:rPr>
          <w:rFonts w:ascii="Garamond" w:hAnsi="Garamond" w:cs="Garamond"/>
          <w:b/>
          <w:bCs/>
          <w:sz w:val="24"/>
          <w:szCs w:val="24"/>
          <w:lang w:eastAsia="pl-PL"/>
        </w:rPr>
        <w:t>doświadczenie Wykonawcy</w:t>
      </w:r>
      <w:r>
        <w:rPr>
          <w:rFonts w:ascii="Garamond" w:eastAsia="CenturyGothic" w:hAnsi="Garamond" w:cs="Garamond"/>
          <w:b/>
          <w:sz w:val="24"/>
          <w:szCs w:val="24"/>
        </w:rPr>
        <w:t xml:space="preserve"> </w:t>
      </w:r>
      <w:r>
        <w:rPr>
          <w:rFonts w:ascii="Garamond" w:hAnsi="Garamond" w:cs="Garamond"/>
          <w:b/>
          <w:bCs/>
          <w:sz w:val="24"/>
          <w:szCs w:val="24"/>
          <w:lang w:eastAsia="pl-PL"/>
        </w:rPr>
        <w:t xml:space="preserve"> – 40%</w:t>
      </w:r>
    </w:p>
    <w:p w:rsidR="00761C5F" w:rsidRDefault="00800C34">
      <w:pPr>
        <w:spacing w:before="100" w:beforeAutospacing="1" w:after="100" w:afterAutospacing="1" w:line="240" w:lineRule="auto"/>
        <w:ind w:left="284"/>
        <w:jc w:val="both"/>
        <w:rPr>
          <w:rFonts w:ascii="Garamond" w:hAnsi="Garamond" w:cs="Garamond"/>
          <w:b/>
          <w:bCs/>
          <w:sz w:val="24"/>
          <w:szCs w:val="24"/>
          <w:lang w:eastAsia="pl-PL"/>
        </w:rPr>
      </w:pPr>
      <w:r>
        <w:rPr>
          <w:rFonts w:ascii="Garamond" w:hAnsi="Garamond" w:cs="Garamond"/>
          <w:b/>
          <w:bCs/>
          <w:sz w:val="24"/>
          <w:szCs w:val="24"/>
          <w:lang w:eastAsia="pl-PL"/>
        </w:rPr>
        <w:t xml:space="preserve">Opis sposobu wyliczeń punktów w poszczególnych kryteriach: </w:t>
      </w:r>
    </w:p>
    <w:p w:rsidR="00761C5F" w:rsidRDefault="00800C34">
      <w:pPr>
        <w:numPr>
          <w:ilvl w:val="0"/>
          <w:numId w:val="16"/>
        </w:numPr>
        <w:autoSpaceDE w:val="0"/>
        <w:autoSpaceDN w:val="0"/>
        <w:adjustRightInd w:val="0"/>
        <w:spacing w:after="0" w:line="240" w:lineRule="auto"/>
        <w:jc w:val="both"/>
        <w:rPr>
          <w:rFonts w:ascii="Garamond" w:eastAsia="CenturyGothic" w:hAnsi="Garamond" w:cs="Garamond"/>
          <w:b/>
          <w:color w:val="000000"/>
          <w:sz w:val="24"/>
          <w:szCs w:val="24"/>
        </w:rPr>
      </w:pPr>
      <w:r>
        <w:rPr>
          <w:rFonts w:ascii="Garamond" w:eastAsia="CenturyGothic" w:hAnsi="Garamond" w:cs="Garamond"/>
          <w:b/>
          <w:color w:val="000000"/>
          <w:sz w:val="24"/>
          <w:szCs w:val="24"/>
        </w:rPr>
        <w:t xml:space="preserve">cena – maksymalna ilość punktów wynosi 60 </w:t>
      </w:r>
    </w:p>
    <w:p w:rsidR="00761C5F" w:rsidRDefault="00800C34">
      <w:pPr>
        <w:numPr>
          <w:ilvl w:val="0"/>
          <w:numId w:val="16"/>
        </w:numPr>
        <w:autoSpaceDE w:val="0"/>
        <w:autoSpaceDN w:val="0"/>
        <w:adjustRightInd w:val="0"/>
        <w:spacing w:after="0" w:line="240" w:lineRule="auto"/>
        <w:jc w:val="both"/>
        <w:rPr>
          <w:rFonts w:ascii="Garamond" w:eastAsia="CenturyGothic" w:hAnsi="Garamond" w:cs="Garamond"/>
          <w:b/>
          <w:color w:val="000000"/>
          <w:sz w:val="24"/>
          <w:szCs w:val="24"/>
        </w:rPr>
      </w:pPr>
      <w:r>
        <w:rPr>
          <w:rFonts w:ascii="Garamond" w:eastAsia="CenturyGothic" w:hAnsi="Garamond" w:cs="Garamond"/>
          <w:b/>
          <w:color w:val="000000"/>
          <w:sz w:val="24"/>
          <w:szCs w:val="24"/>
        </w:rPr>
        <w:t xml:space="preserve">Doświadczenie Wykonawcy – maksymalna ilość punktów wynosi 40. </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X. </w:t>
      </w:r>
      <w:r>
        <w:rPr>
          <w:rFonts w:ascii="Garamond" w:hAnsi="Garamond" w:cs="Garamond"/>
          <w:b/>
          <w:bCs/>
          <w:sz w:val="24"/>
          <w:szCs w:val="24"/>
          <w:lang w:eastAsia="pl-PL"/>
        </w:rPr>
        <w:t>ZMIANA UMOWY</w:t>
      </w:r>
    </w:p>
    <w:p w:rsidR="00761C5F" w:rsidRDefault="00800C34">
      <w:pPr>
        <w:spacing w:before="100" w:beforeAutospacing="1" w:after="100" w:afterAutospacing="1" w:line="240" w:lineRule="auto"/>
        <w:jc w:val="both"/>
        <w:rPr>
          <w:rFonts w:ascii="Garamond" w:eastAsia="CenturyGothic" w:hAnsi="Garamond" w:cs="Garamond"/>
          <w:sz w:val="24"/>
          <w:szCs w:val="24"/>
        </w:rPr>
      </w:pPr>
      <w:r>
        <w:rPr>
          <w:rFonts w:ascii="Garamond" w:eastAsia="CenturyGothic" w:hAnsi="Garamond" w:cs="Garamond"/>
          <w:sz w:val="24"/>
          <w:szCs w:val="24"/>
        </w:rPr>
        <w:t>Wzory umów dla części I oraz dla części II stanową część III SIWZ.</w:t>
      </w:r>
    </w:p>
    <w:p w:rsidR="00761C5F" w:rsidRDefault="00800C34">
      <w:pPr>
        <w:widowControl w:val="0"/>
        <w:numPr>
          <w:ilvl w:val="1"/>
          <w:numId w:val="17"/>
        </w:numPr>
        <w:tabs>
          <w:tab w:val="left" w:pos="567"/>
        </w:tabs>
        <w:ind w:left="567"/>
        <w:jc w:val="both"/>
        <w:rPr>
          <w:rFonts w:ascii="Garamond" w:hAnsi="Garamond" w:cs="Garamond"/>
          <w:sz w:val="24"/>
          <w:szCs w:val="24"/>
        </w:rPr>
      </w:pPr>
      <w:r>
        <w:rPr>
          <w:rFonts w:ascii="Garamond" w:eastAsia="CenturyGothic" w:hAnsi="Garamond" w:cs="Garamond"/>
          <w:sz w:val="24"/>
          <w:szCs w:val="24"/>
        </w:rPr>
        <w:t>Zmiany umowy są dopuszczalne w zakresie dozwolonym przez art. 144 ustawy Prawo Zamówień Publicznych.</w:t>
      </w:r>
    </w:p>
    <w:p w:rsidR="00761C5F" w:rsidRDefault="00800C34">
      <w:pPr>
        <w:widowControl w:val="0"/>
        <w:numPr>
          <w:ilvl w:val="1"/>
          <w:numId w:val="17"/>
        </w:numPr>
        <w:tabs>
          <w:tab w:val="left" w:pos="567"/>
        </w:tabs>
        <w:ind w:left="567"/>
        <w:jc w:val="both"/>
        <w:rPr>
          <w:rFonts w:ascii="Garamond" w:hAnsi="Garamond" w:cs="Garamond"/>
          <w:sz w:val="24"/>
          <w:szCs w:val="24"/>
        </w:rPr>
      </w:pPr>
      <w:r>
        <w:rPr>
          <w:rFonts w:ascii="Garamond" w:eastAsia="CenturyGothic" w:hAnsi="Garamond" w:cs="Garamond"/>
          <w:sz w:val="24"/>
          <w:szCs w:val="24"/>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rsidR="00761C5F" w:rsidRDefault="00800C34">
      <w:pPr>
        <w:widowControl w:val="0"/>
        <w:numPr>
          <w:ilvl w:val="1"/>
          <w:numId w:val="17"/>
        </w:numPr>
        <w:tabs>
          <w:tab w:val="left" w:pos="567"/>
        </w:tabs>
        <w:ind w:left="567"/>
        <w:jc w:val="both"/>
        <w:rPr>
          <w:rFonts w:ascii="Garamond" w:hAnsi="Garamond" w:cs="Garamond"/>
          <w:sz w:val="24"/>
          <w:szCs w:val="24"/>
        </w:rPr>
      </w:pPr>
      <w:r>
        <w:rPr>
          <w:rFonts w:ascii="Garamond" w:eastAsia="CenturyGothic" w:hAnsi="Garamond" w:cs="Garamond"/>
          <w:b/>
          <w:sz w:val="24"/>
          <w:szCs w:val="24"/>
          <w:u w:val="single"/>
        </w:rPr>
        <w:t>Dopuszcza się możliwość zmian postanowień zawartych w umowie w szczególności w przypadku:</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sz w:val="24"/>
          <w:szCs w:val="24"/>
        </w:rPr>
        <w:t>zmiany przepisów prawnych mających wpływ na realizację umowy, a w szczególności na jej zakres, sposób realizacji</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sz w:val="24"/>
          <w:szCs w:val="24"/>
        </w:rPr>
        <w:t>zmiany przepisów prawnych mających wpływ na cenę umowy, a w szczególności zmiany podatku VAT, wprowadzenia akcyzy</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sz w:val="24"/>
          <w:szCs w:val="24"/>
        </w:rPr>
        <w:t>Zmiany opiekunów realizujących usługi opiekuńcze i specjalistyczne usługi opiekuńcze lub specjalistyczne usługi opiekuńcze dla osób z zaburzeniami psychicznymi (pod warunkiem,  że wykonawca wykaże Zamawiającemu, że osoby te spełniają warunki udziału w postępowaniu określone w specyfikacji istotnych warunków zamówienia.),</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sz w:val="24"/>
          <w:szCs w:val="24"/>
        </w:rPr>
        <w:t>zmiana ilości godzin sprawowanej opieki,</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sz w:val="24"/>
          <w:szCs w:val="24"/>
        </w:rPr>
        <w:t xml:space="preserve">zmiana ilości podopiecznych. </w:t>
      </w:r>
    </w:p>
    <w:p w:rsidR="00761C5F" w:rsidRDefault="00800C34">
      <w:pPr>
        <w:widowControl w:val="0"/>
        <w:numPr>
          <w:ilvl w:val="0"/>
          <w:numId w:val="18"/>
        </w:numPr>
        <w:tabs>
          <w:tab w:val="left" w:pos="709"/>
        </w:tabs>
        <w:jc w:val="both"/>
        <w:rPr>
          <w:rFonts w:ascii="Garamond" w:hAnsi="Garamond" w:cs="Garamond"/>
          <w:sz w:val="24"/>
          <w:szCs w:val="24"/>
        </w:rPr>
      </w:pPr>
      <w:r>
        <w:rPr>
          <w:rFonts w:ascii="Garamond" w:eastAsia="CenturyGothic" w:hAnsi="Garamond" w:cs="Garamond"/>
          <w:iCs/>
          <w:sz w:val="24"/>
          <w:szCs w:val="24"/>
        </w:rPr>
        <w:t xml:space="preserve">Zmiana podwykonawcy </w:t>
      </w:r>
      <w:r>
        <w:rPr>
          <w:rFonts w:ascii="Garamond" w:eastAsia="CenturyGothic" w:hAnsi="Garamond" w:cs="Garamond"/>
          <w:sz w:val="24"/>
          <w:szCs w:val="24"/>
        </w:rPr>
        <w:t>w przypadku zaistnienia okoliczności, których nie można było przewidzieć w chwili zawarcia umowy.</w:t>
      </w:r>
    </w:p>
    <w:p w:rsidR="00761C5F" w:rsidRDefault="00800C34">
      <w:pPr>
        <w:widowControl w:val="0"/>
        <w:numPr>
          <w:ilvl w:val="0"/>
          <w:numId w:val="19"/>
        </w:numPr>
        <w:tabs>
          <w:tab w:val="clear" w:pos="0"/>
        </w:tabs>
        <w:ind w:left="1134"/>
        <w:jc w:val="both"/>
        <w:rPr>
          <w:rFonts w:ascii="Garamond" w:hAnsi="Garamond" w:cs="Garamond"/>
          <w:sz w:val="24"/>
          <w:szCs w:val="24"/>
        </w:rPr>
      </w:pPr>
      <w:r>
        <w:rPr>
          <w:rFonts w:ascii="Garamond" w:eastAsia="CenturyGothic" w:hAnsi="Garamond" w:cs="Garamond"/>
          <w:iCs/>
          <w:sz w:val="24"/>
          <w:szCs w:val="24"/>
        </w:rPr>
        <w:t>Wprowadzenie nowego podwykonawcy</w:t>
      </w:r>
      <w:r>
        <w:rPr>
          <w:rFonts w:ascii="Garamond" w:eastAsia="CenturyGothic" w:hAnsi="Garamond" w:cs="Garamond"/>
          <w:bCs/>
          <w:iCs/>
          <w:sz w:val="24"/>
          <w:szCs w:val="24"/>
        </w:rPr>
        <w:t xml:space="preserve">, </w:t>
      </w:r>
      <w:r>
        <w:rPr>
          <w:rFonts w:ascii="Garamond" w:eastAsia="CenturyGothic" w:hAnsi="Garamond" w:cs="Garamond"/>
          <w:iCs/>
          <w:sz w:val="24"/>
          <w:szCs w:val="24"/>
        </w:rPr>
        <w:t>w sytuacji gdy Wykonawca nie wskazał w ofercie części usług, które na etapie realizacji zamówienia zamierza powierzyć Podwykonawcy. Zmiana dopuszczalna jest pod warunkiem, że Podwykonawca wykaże, iż posiada</w:t>
      </w:r>
      <w:r>
        <w:rPr>
          <w:rFonts w:ascii="Garamond" w:eastAsia="CenturyGothic" w:hAnsi="Garamond" w:cs="Garamond"/>
          <w:sz w:val="24"/>
          <w:szCs w:val="24"/>
        </w:rPr>
        <w:t xml:space="preserve"> kwalifikacje i doświadczenie zawodowe nie niższe niż Wykonawca w zakresie powierzonego zakresu usług.</w:t>
      </w:r>
    </w:p>
    <w:p w:rsidR="00761C5F" w:rsidRDefault="00800C34">
      <w:pPr>
        <w:widowControl w:val="0"/>
        <w:numPr>
          <w:ilvl w:val="0"/>
          <w:numId w:val="19"/>
        </w:numPr>
        <w:tabs>
          <w:tab w:val="clear" w:pos="0"/>
        </w:tabs>
        <w:ind w:left="1134"/>
        <w:jc w:val="both"/>
        <w:rPr>
          <w:rFonts w:ascii="Garamond" w:hAnsi="Garamond" w:cs="Garamond"/>
          <w:sz w:val="24"/>
          <w:szCs w:val="24"/>
        </w:rPr>
      </w:pPr>
      <w:r>
        <w:rPr>
          <w:rFonts w:ascii="Garamond" w:eastAsia="CenturyGothic" w:hAnsi="Garamond" w:cs="Garamond"/>
          <w:sz w:val="24"/>
          <w:szCs w:val="24"/>
        </w:rPr>
        <w:t>zmiany zakresu usług przeznaczonych do wykonania przez Podwykonawcę,</w:t>
      </w:r>
    </w:p>
    <w:p w:rsidR="00761C5F" w:rsidRDefault="00761C5F">
      <w:pPr>
        <w:widowControl w:val="0"/>
        <w:jc w:val="both"/>
        <w:rPr>
          <w:rFonts w:ascii="Garamond" w:eastAsia="CenturyGothic" w:hAnsi="Garamond" w:cs="Garamond"/>
          <w:sz w:val="24"/>
          <w:szCs w:val="24"/>
        </w:rPr>
      </w:pPr>
    </w:p>
    <w:p w:rsidR="00761C5F" w:rsidRDefault="00800C34">
      <w:pPr>
        <w:jc w:val="both"/>
        <w:rPr>
          <w:rFonts w:ascii="Garamond" w:hAnsi="Garamond" w:cs="Garamond"/>
          <w:sz w:val="24"/>
          <w:szCs w:val="24"/>
        </w:rPr>
      </w:pPr>
      <w:r>
        <w:rPr>
          <w:rFonts w:ascii="Garamond" w:hAnsi="Garamond" w:cs="Garamond"/>
          <w:b/>
          <w:sz w:val="24"/>
          <w:szCs w:val="24"/>
        </w:rPr>
        <w:t>Warunkiem zmiany umowy będzie udokumentowany wniosek Stron umowy, a zmiana może nastąpić w przypadku, gdy jej wprowadzenie jest konieczne dla prawidłowej realizacji zamówienia, a Strony umowy wyrażą zgodę.</w:t>
      </w:r>
    </w:p>
    <w:p w:rsidR="00761C5F" w:rsidRDefault="00800C34">
      <w:pPr>
        <w:spacing w:before="100" w:beforeAutospacing="1" w:after="100" w:afterAutospacing="1" w:line="240" w:lineRule="auto"/>
        <w:rPr>
          <w:rFonts w:ascii="Garamond" w:hAnsi="Garamond" w:cs="Garamond"/>
          <w:b/>
          <w:bCs/>
          <w:sz w:val="24"/>
          <w:szCs w:val="24"/>
          <w:lang w:eastAsia="pl-PL"/>
        </w:rPr>
      </w:pPr>
      <w:r>
        <w:rPr>
          <w:rFonts w:ascii="Garamond" w:hAnsi="Garamond" w:cs="Garamond"/>
          <w:b/>
          <w:bCs/>
          <w:sz w:val="24"/>
          <w:szCs w:val="24"/>
          <w:lang w:val="en-US" w:eastAsia="pl-PL"/>
        </w:rPr>
        <w:t xml:space="preserve">XI. </w:t>
      </w:r>
      <w:r>
        <w:rPr>
          <w:rFonts w:ascii="Garamond" w:hAnsi="Garamond" w:cs="Garamond"/>
          <w:b/>
          <w:bCs/>
          <w:sz w:val="24"/>
          <w:szCs w:val="24"/>
          <w:lang w:eastAsia="pl-PL"/>
        </w:rPr>
        <w:t xml:space="preserve"> INFORMACJE ADMINISTRACYJNE</w:t>
      </w:r>
    </w:p>
    <w:p w:rsidR="00761C5F" w:rsidRDefault="00800C34">
      <w:pPr>
        <w:spacing w:before="100" w:beforeAutospacing="1" w:after="100" w:afterAutospacing="1" w:line="240" w:lineRule="auto"/>
        <w:jc w:val="both"/>
        <w:rPr>
          <w:rFonts w:ascii="Garamond" w:hAnsi="Garamond" w:cs="Garamond"/>
          <w:sz w:val="24"/>
          <w:szCs w:val="24"/>
        </w:rPr>
      </w:pPr>
      <w:r>
        <w:rPr>
          <w:rFonts w:ascii="Garamond" w:hAnsi="Garamond" w:cs="Garamond"/>
          <w:b/>
          <w:bCs/>
          <w:sz w:val="24"/>
          <w:szCs w:val="24"/>
          <w:lang w:val="en-US" w:eastAsia="pl-PL"/>
        </w:rPr>
        <w:t xml:space="preserve">1. </w:t>
      </w:r>
      <w:r>
        <w:rPr>
          <w:rFonts w:ascii="Garamond" w:hAnsi="Garamond" w:cs="Garamond"/>
          <w:b/>
          <w:bCs/>
          <w:sz w:val="24"/>
          <w:szCs w:val="24"/>
          <w:lang w:eastAsia="pl-PL"/>
        </w:rPr>
        <w:t xml:space="preserve"> Adres strony internetowej, na której jest dostępna specyfikacja istotnych warunków zamówienia: </w:t>
      </w:r>
      <w:r>
        <w:rPr>
          <w:rFonts w:ascii="Garamond" w:hAnsi="Garamond" w:cs="Garamond"/>
          <w:sz w:val="24"/>
          <w:szCs w:val="24"/>
          <w:lang w:val="en-US" w:eastAsia="pl-PL"/>
        </w:rPr>
        <w:t>w</w:t>
      </w:r>
      <w:r>
        <w:rPr>
          <w:rFonts w:ascii="Garamond" w:hAnsi="Garamond" w:cs="Garamond"/>
          <w:sz w:val="24"/>
          <w:szCs w:val="24"/>
        </w:rPr>
        <w:t>ww.mops.pulawy.pl</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eastAsia="pl-PL"/>
        </w:rPr>
        <w:br/>
      </w:r>
      <w:r>
        <w:rPr>
          <w:rFonts w:ascii="Garamond" w:hAnsi="Garamond" w:cs="Garamond"/>
          <w:b/>
          <w:bCs/>
          <w:sz w:val="24"/>
          <w:szCs w:val="24"/>
          <w:lang w:val="en-US" w:eastAsia="pl-PL"/>
        </w:rPr>
        <w:t xml:space="preserve">2. </w:t>
      </w:r>
      <w:r>
        <w:rPr>
          <w:rFonts w:ascii="Garamond" w:hAnsi="Garamond" w:cs="Garamond"/>
          <w:b/>
          <w:bCs/>
          <w:sz w:val="24"/>
          <w:szCs w:val="24"/>
          <w:lang w:eastAsia="pl-PL"/>
        </w:rPr>
        <w:t>Specyfikację istotnych warunków zamówienia można uzyskać pod adresem:</w:t>
      </w:r>
    </w:p>
    <w:p w:rsidR="00761C5F" w:rsidRDefault="00800C34">
      <w:pPr>
        <w:spacing w:before="100" w:beforeAutospacing="1" w:after="100" w:afterAutospacing="1" w:line="240" w:lineRule="auto"/>
        <w:jc w:val="both"/>
        <w:rPr>
          <w:rFonts w:ascii="Garamond" w:hAnsi="Garamond" w:cs="Garamond"/>
          <w:sz w:val="24"/>
          <w:szCs w:val="24"/>
        </w:rPr>
      </w:pPr>
      <w:r>
        <w:rPr>
          <w:rFonts w:ascii="Garamond" w:hAnsi="Garamond" w:cs="Garamond"/>
          <w:sz w:val="24"/>
          <w:szCs w:val="24"/>
        </w:rPr>
        <w:t>https://mopspulawy.bip.lubelskie.pl/index.php?id=6</w:t>
      </w:r>
    </w:p>
    <w:p w:rsidR="00761C5F" w:rsidRDefault="00800C34">
      <w:pPr>
        <w:spacing w:before="100" w:beforeAutospacing="1" w:after="100" w:afterAutospacing="1" w:line="240" w:lineRule="auto"/>
        <w:jc w:val="both"/>
        <w:rPr>
          <w:rFonts w:ascii="Garamond" w:hAnsi="Garamond" w:cs="Garamond"/>
          <w:b/>
          <w:bCs/>
          <w:sz w:val="24"/>
          <w:szCs w:val="24"/>
          <w:lang w:val="en-US" w:eastAsia="pl-PL"/>
        </w:rPr>
      </w:pPr>
      <w:r>
        <w:rPr>
          <w:rFonts w:ascii="Garamond" w:hAnsi="Garamond" w:cs="Garamond"/>
          <w:b/>
          <w:bCs/>
          <w:sz w:val="24"/>
          <w:szCs w:val="24"/>
        </w:rPr>
        <w:t>3.</w:t>
      </w:r>
      <w:r>
        <w:rPr>
          <w:rFonts w:ascii="Garamond" w:hAnsi="Garamond" w:cs="Garamond"/>
          <w:b/>
          <w:bCs/>
          <w:sz w:val="24"/>
          <w:szCs w:val="24"/>
          <w:lang w:eastAsia="pl-PL"/>
        </w:rPr>
        <w:t xml:space="preserve">Termin składania ofert: </w:t>
      </w:r>
      <w:r>
        <w:rPr>
          <w:rFonts w:ascii="Garamond" w:hAnsi="Garamond" w:cs="Garamond"/>
          <w:b/>
          <w:bCs/>
          <w:sz w:val="24"/>
          <w:szCs w:val="24"/>
          <w:lang w:val="en-US" w:eastAsia="pl-PL"/>
        </w:rPr>
        <w:t xml:space="preserve">23 </w:t>
      </w:r>
      <w:proofErr w:type="spellStart"/>
      <w:r>
        <w:rPr>
          <w:rFonts w:ascii="Garamond" w:hAnsi="Garamond" w:cs="Garamond"/>
          <w:b/>
          <w:bCs/>
          <w:sz w:val="24"/>
          <w:szCs w:val="24"/>
          <w:lang w:val="en-US" w:eastAsia="pl-PL"/>
        </w:rPr>
        <w:t>grudnia</w:t>
      </w:r>
      <w:proofErr w:type="spellEnd"/>
      <w:r>
        <w:rPr>
          <w:rFonts w:ascii="Garamond" w:hAnsi="Garamond" w:cs="Garamond"/>
          <w:b/>
          <w:bCs/>
          <w:sz w:val="24"/>
          <w:szCs w:val="24"/>
          <w:lang w:val="en-US" w:eastAsia="pl-PL"/>
        </w:rPr>
        <w:t xml:space="preserve"> 2020 r.,</w:t>
      </w:r>
      <w:r>
        <w:rPr>
          <w:rFonts w:ascii="Garamond" w:hAnsi="Garamond" w:cs="Garamond"/>
          <w:b/>
          <w:bCs/>
          <w:sz w:val="24"/>
          <w:szCs w:val="24"/>
          <w:lang w:eastAsia="pl-PL"/>
        </w:rPr>
        <w:t xml:space="preserve"> godz. </w:t>
      </w:r>
      <w:r>
        <w:rPr>
          <w:rFonts w:ascii="Garamond" w:hAnsi="Garamond" w:cs="Garamond"/>
          <w:b/>
          <w:bCs/>
          <w:sz w:val="24"/>
          <w:szCs w:val="24"/>
          <w:lang w:val="en-US" w:eastAsia="pl-PL"/>
        </w:rPr>
        <w:t>09.00</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4. M</w:t>
      </w:r>
      <w:proofErr w:type="spellStart"/>
      <w:r>
        <w:rPr>
          <w:rFonts w:ascii="Garamond" w:hAnsi="Garamond" w:cs="Garamond"/>
          <w:b/>
          <w:bCs/>
          <w:sz w:val="24"/>
          <w:szCs w:val="24"/>
          <w:lang w:eastAsia="pl-PL"/>
        </w:rPr>
        <w:t>iejsce</w:t>
      </w:r>
      <w:proofErr w:type="spellEnd"/>
      <w:r>
        <w:rPr>
          <w:rFonts w:ascii="Garamond" w:hAnsi="Garamond" w:cs="Garamond"/>
          <w:b/>
          <w:bCs/>
          <w:sz w:val="24"/>
          <w:szCs w:val="24"/>
          <w:lang w:eastAsia="pl-PL"/>
        </w:rPr>
        <w:t xml:space="preserve">: </w:t>
      </w:r>
      <w:r>
        <w:rPr>
          <w:rFonts w:ascii="Garamond" w:hAnsi="Garamond" w:cs="Garamond"/>
          <w:sz w:val="24"/>
          <w:szCs w:val="24"/>
        </w:rPr>
        <w:t>Miejski Ośrodek Pomocy Społecznej w Puławach ul. Leśna 17, 24-100 Puławy.</w:t>
      </w:r>
    </w:p>
    <w:p w:rsidR="00761C5F" w:rsidRDefault="00800C34">
      <w:pPr>
        <w:spacing w:before="100" w:beforeAutospacing="1" w:after="100" w:afterAutospacing="1" w:line="240" w:lineRule="auto"/>
        <w:jc w:val="both"/>
        <w:rPr>
          <w:rFonts w:ascii="Garamond" w:hAnsi="Garamond" w:cs="Garamond"/>
          <w:b/>
          <w:bCs/>
          <w:sz w:val="24"/>
          <w:szCs w:val="24"/>
          <w:lang w:eastAsia="pl-PL"/>
        </w:rPr>
      </w:pPr>
      <w:r>
        <w:rPr>
          <w:rFonts w:ascii="Garamond" w:hAnsi="Garamond" w:cs="Garamond"/>
          <w:b/>
          <w:bCs/>
          <w:sz w:val="24"/>
          <w:szCs w:val="24"/>
          <w:lang w:val="en-US" w:eastAsia="pl-PL"/>
        </w:rPr>
        <w:t xml:space="preserve">5. </w:t>
      </w:r>
      <w:r>
        <w:rPr>
          <w:rFonts w:ascii="Garamond" w:hAnsi="Garamond" w:cs="Garamond"/>
          <w:b/>
          <w:bCs/>
          <w:sz w:val="24"/>
          <w:szCs w:val="24"/>
          <w:lang w:eastAsia="pl-PL"/>
        </w:rPr>
        <w:t xml:space="preserve"> Termin związania ofertą: okres w dniach: 30 (od ostatecznego terminu składania ofert).</w:t>
      </w:r>
    </w:p>
    <w:p w:rsidR="00761C5F" w:rsidRDefault="00800C34">
      <w:pPr>
        <w:spacing w:before="100" w:beforeAutospacing="1" w:after="100" w:afterAutospacing="1" w:line="360" w:lineRule="auto"/>
        <w:jc w:val="both"/>
        <w:rPr>
          <w:rFonts w:ascii="Garamond" w:hAnsi="Garamond" w:cs="Garamond"/>
          <w:sz w:val="24"/>
          <w:szCs w:val="24"/>
        </w:rPr>
      </w:pPr>
      <w:r>
        <w:rPr>
          <w:rFonts w:ascii="Garamond" w:hAnsi="Garamond" w:cs="Garamond"/>
          <w:b/>
          <w:bCs/>
          <w:sz w:val="24"/>
          <w:szCs w:val="24"/>
          <w:lang w:val="en-US" w:eastAsia="pl-PL"/>
        </w:rPr>
        <w:t xml:space="preserve">6. </w:t>
      </w:r>
      <w:r>
        <w:rPr>
          <w:rFonts w:ascii="Garamond" w:hAnsi="Garamond" w:cs="Garamond"/>
          <w:b/>
          <w:spacing w:val="-1"/>
          <w:sz w:val="24"/>
          <w:szCs w:val="24"/>
        </w:rPr>
        <w:t>Otwarcie ofert nastąpi</w:t>
      </w:r>
      <w:r>
        <w:rPr>
          <w:rFonts w:ascii="Garamond" w:hAnsi="Garamond" w:cs="Garamond"/>
          <w:spacing w:val="-1"/>
          <w:sz w:val="24"/>
          <w:szCs w:val="24"/>
        </w:rPr>
        <w:t xml:space="preserve"> w Specjalistycznym Ośrodku Wsparcia ul. Kołłątaja 64 w Puławach, </w:t>
      </w:r>
      <w:r>
        <w:rPr>
          <w:rFonts w:ascii="Garamond" w:hAnsi="Garamond" w:cs="Garamond"/>
          <w:b/>
          <w:sz w:val="24"/>
          <w:szCs w:val="24"/>
        </w:rPr>
        <w:t xml:space="preserve">  w dniu   23 grudnia  2020 r. o godz. 10.00.</w:t>
      </w:r>
    </w:p>
    <w:p w:rsidR="00761C5F" w:rsidRDefault="00761C5F">
      <w:pPr>
        <w:spacing w:before="100" w:beforeAutospacing="1" w:after="100" w:afterAutospacing="1" w:line="240" w:lineRule="auto"/>
        <w:rPr>
          <w:rFonts w:ascii="Garamond" w:hAnsi="Garamond" w:cs="Garamond"/>
          <w:b/>
          <w:bCs/>
          <w:sz w:val="24"/>
          <w:szCs w:val="24"/>
          <w:lang w:eastAsia="pl-PL"/>
        </w:rPr>
      </w:pPr>
    </w:p>
    <w:sectPr w:rsidR="00761C5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enturyGothic">
    <w:altName w:val="MS Gothic"/>
    <w:charset w:val="80"/>
    <w:family w:val="auto"/>
    <w:pitch w:val="default"/>
    <w:sig w:usb0="00000000" w:usb1="00000000" w:usb2="00000010" w:usb3="00000000" w:csb0="00020002"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CE8A4"/>
    <w:multiLevelType w:val="singleLevel"/>
    <w:tmpl w:val="94FCE8A4"/>
    <w:lvl w:ilvl="0">
      <w:start w:val="1"/>
      <w:numFmt w:val="decimal"/>
      <w:suff w:val="space"/>
      <w:lvlText w:val="%1."/>
      <w:lvlJc w:val="left"/>
    </w:lvl>
  </w:abstractNum>
  <w:abstractNum w:abstractNumId="1">
    <w:nsid w:val="00000006"/>
    <w:multiLevelType w:val="singleLevel"/>
    <w:tmpl w:val="00000006"/>
    <w:lvl w:ilvl="0">
      <w:start w:val="1"/>
      <w:numFmt w:val="decimal"/>
      <w:lvlText w:val="%1."/>
      <w:lvlJc w:val="left"/>
      <w:pPr>
        <w:tabs>
          <w:tab w:val="left" w:pos="0"/>
        </w:tabs>
        <w:ind w:left="720" w:hanging="360"/>
      </w:pPr>
      <w:rPr>
        <w:rFonts w:ascii="Garamond" w:eastAsia="CenturyGothic" w:hAnsi="Garamond" w:cs="CenturyGothic" w:hint="default"/>
        <w:bCs/>
        <w:sz w:val="22"/>
        <w:szCs w:val="22"/>
      </w:rPr>
    </w:lvl>
  </w:abstractNum>
  <w:abstractNum w:abstractNumId="2">
    <w:nsid w:val="00000009"/>
    <w:multiLevelType w:val="multilevel"/>
    <w:tmpl w:val="00000009"/>
    <w:lvl w:ilvl="0">
      <w:start w:val="1"/>
      <w:numFmt w:val="decimal"/>
      <w:lvlText w:val="%1."/>
      <w:lvlJc w:val="left"/>
      <w:pPr>
        <w:tabs>
          <w:tab w:val="left" w:pos="2880"/>
        </w:tabs>
        <w:ind w:left="2880" w:hanging="360"/>
      </w:pPr>
      <w:rPr>
        <w:rFonts w:hint="default"/>
        <w:b w:val="0"/>
      </w:rPr>
    </w:lvl>
    <w:lvl w:ilvl="1">
      <w:start w:val="1"/>
      <w:numFmt w:val="lowerLetter"/>
      <w:lvlText w:val="%2)"/>
      <w:lvlJc w:val="left"/>
      <w:pPr>
        <w:tabs>
          <w:tab w:val="left" w:pos="1440"/>
        </w:tabs>
        <w:ind w:left="1440" w:hanging="360"/>
      </w:pPr>
      <w:rPr>
        <w:rFonts w:ascii="Garamond" w:hAnsi="Garamond" w:cs="TimesNewRomanPSMT"/>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15"/>
    <w:multiLevelType w:val="singleLevel"/>
    <w:tmpl w:val="00000015"/>
    <w:lvl w:ilvl="0">
      <w:start w:val="1"/>
      <w:numFmt w:val="decimal"/>
      <w:lvlText w:val="%1."/>
      <w:lvlJc w:val="left"/>
      <w:pPr>
        <w:tabs>
          <w:tab w:val="left" w:pos="720"/>
        </w:tabs>
        <w:ind w:left="720" w:hanging="360"/>
      </w:pPr>
      <w:rPr>
        <w:rFonts w:ascii="Garamond" w:eastAsia="CenturyGothic" w:hAnsi="Garamond" w:cs="CenturyGothic" w:hint="default"/>
        <w:b w:val="0"/>
        <w:bCs/>
        <w:sz w:val="22"/>
        <w:szCs w:val="22"/>
      </w:rPr>
    </w:lvl>
  </w:abstractNum>
  <w:abstractNum w:abstractNumId="4">
    <w:nsid w:val="00000017"/>
    <w:multiLevelType w:val="singleLevel"/>
    <w:tmpl w:val="00000017"/>
    <w:lvl w:ilvl="0">
      <w:start w:val="1"/>
      <w:numFmt w:val="lowerLetter"/>
      <w:lvlText w:val="%1)"/>
      <w:lvlJc w:val="left"/>
      <w:pPr>
        <w:tabs>
          <w:tab w:val="left" w:pos="0"/>
        </w:tabs>
        <w:ind w:left="1500" w:hanging="360"/>
      </w:pPr>
      <w:rPr>
        <w:rFonts w:ascii="Garamond" w:eastAsia="CenturyGothic" w:hAnsi="Garamond" w:cs="CenturyGothic"/>
        <w:bCs/>
        <w:sz w:val="22"/>
        <w:szCs w:val="22"/>
      </w:rPr>
    </w:lvl>
  </w:abstractNum>
  <w:abstractNum w:abstractNumId="5">
    <w:nsid w:val="00000018"/>
    <w:multiLevelType w:val="singleLevel"/>
    <w:tmpl w:val="00000018"/>
    <w:lvl w:ilvl="0">
      <w:start w:val="1"/>
      <w:numFmt w:val="decimal"/>
      <w:lvlText w:val="%1)"/>
      <w:lvlJc w:val="left"/>
      <w:pPr>
        <w:tabs>
          <w:tab w:val="left" w:pos="0"/>
        </w:tabs>
        <w:ind w:left="1800" w:hanging="360"/>
      </w:pPr>
      <w:rPr>
        <w:rFonts w:ascii="Garamond" w:hAnsi="Garamond" w:cs="Garamond" w:hint="default"/>
        <w:b/>
        <w:bCs/>
        <w:i/>
        <w:iCs/>
        <w:sz w:val="22"/>
        <w:szCs w:val="22"/>
      </w:rPr>
    </w:lvl>
  </w:abstractNum>
  <w:abstractNum w:abstractNumId="6">
    <w:nsid w:val="0000001C"/>
    <w:multiLevelType w:val="multilevel"/>
    <w:tmpl w:val="0000001C"/>
    <w:lvl w:ilvl="0">
      <w:start w:val="1"/>
      <w:numFmt w:val="decimal"/>
      <w:lvlText w:val="%1."/>
      <w:lvlJc w:val="left"/>
      <w:pPr>
        <w:tabs>
          <w:tab w:val="left" w:pos="2880"/>
        </w:tabs>
        <w:ind w:left="2880" w:hanging="360"/>
      </w:pPr>
      <w:rPr>
        <w:rFonts w:ascii="Garamond" w:hAnsi="Garamond" w:cs="Garamond" w:hint="default"/>
        <w:b w:val="0"/>
        <w:sz w:val="22"/>
        <w:szCs w:val="2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00000023"/>
    <w:multiLevelType w:val="singleLevel"/>
    <w:tmpl w:val="00000023"/>
    <w:lvl w:ilvl="0">
      <w:start w:val="1"/>
      <w:numFmt w:val="decimal"/>
      <w:lvlText w:val="%1."/>
      <w:lvlJc w:val="left"/>
      <w:pPr>
        <w:tabs>
          <w:tab w:val="left" w:pos="720"/>
        </w:tabs>
        <w:ind w:left="720" w:hanging="360"/>
      </w:pPr>
      <w:rPr>
        <w:rFonts w:ascii="Garamond" w:hAnsi="Garamond" w:cs="Garamond" w:hint="default"/>
        <w:b w:val="0"/>
        <w:sz w:val="22"/>
        <w:szCs w:val="22"/>
      </w:rPr>
    </w:lvl>
  </w:abstractNum>
  <w:abstractNum w:abstractNumId="8">
    <w:nsid w:val="00000025"/>
    <w:multiLevelType w:val="singleLevel"/>
    <w:tmpl w:val="00000025"/>
    <w:lvl w:ilvl="0">
      <w:start w:val="1"/>
      <w:numFmt w:val="lowerLetter"/>
      <w:lvlText w:val="%1)"/>
      <w:lvlJc w:val="left"/>
      <w:pPr>
        <w:tabs>
          <w:tab w:val="left" w:pos="0"/>
        </w:tabs>
        <w:ind w:left="1429" w:hanging="360"/>
      </w:pPr>
      <w:rPr>
        <w:rFonts w:ascii="Garamond" w:hAnsi="Garamond" w:cs="Garamond" w:hint="default"/>
        <w:b/>
        <w:bCs/>
        <w:sz w:val="22"/>
        <w:szCs w:val="22"/>
      </w:rPr>
    </w:lvl>
  </w:abstractNum>
  <w:abstractNum w:abstractNumId="9">
    <w:nsid w:val="00000026"/>
    <w:multiLevelType w:val="singleLevel"/>
    <w:tmpl w:val="00000026"/>
    <w:lvl w:ilvl="0">
      <w:start w:val="1"/>
      <w:numFmt w:val="bullet"/>
      <w:lvlText w:val=""/>
      <w:lvlJc w:val="left"/>
      <w:pPr>
        <w:tabs>
          <w:tab w:val="left" w:pos="0"/>
        </w:tabs>
        <w:ind w:left="1287" w:hanging="360"/>
      </w:pPr>
      <w:rPr>
        <w:rFonts w:ascii="Symbol" w:hAnsi="Symbol" w:cs="Symbol" w:hint="default"/>
        <w:sz w:val="22"/>
        <w:szCs w:val="22"/>
      </w:rPr>
    </w:lvl>
  </w:abstractNum>
  <w:abstractNum w:abstractNumId="10">
    <w:nsid w:val="00000029"/>
    <w:multiLevelType w:val="multilevel"/>
    <w:tmpl w:val="00000029"/>
    <w:lvl w:ilvl="0">
      <w:start w:val="1"/>
      <w:numFmt w:val="lowerLetter"/>
      <w:lvlText w:val="%1)"/>
      <w:lvlJc w:val="left"/>
      <w:pPr>
        <w:tabs>
          <w:tab w:val="left" w:pos="720"/>
        </w:tabs>
        <w:ind w:left="720" w:hanging="360"/>
      </w:pPr>
      <w:rPr>
        <w:rFonts w:ascii="Garamond" w:eastAsia="CenturyGothic" w:hAnsi="Garamond" w:cs="Times New Roman"/>
      </w:rPr>
    </w:lvl>
    <w:lvl w:ilvl="1">
      <w:start w:val="1"/>
      <w:numFmt w:val="decimal"/>
      <w:lvlText w:val="%2."/>
      <w:lvlJc w:val="left"/>
      <w:pPr>
        <w:tabs>
          <w:tab w:val="left" w:pos="1440"/>
        </w:tabs>
        <w:ind w:left="1440" w:hanging="360"/>
      </w:pPr>
      <w:rPr>
        <w:rFonts w:ascii="Garamond" w:eastAsia="CenturyGothic" w:hAnsi="Garamond" w:cs="Garamond"/>
        <w:b/>
        <w:sz w:val="22"/>
        <w:szCs w:val="22"/>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28F4852"/>
    <w:multiLevelType w:val="multilevel"/>
    <w:tmpl w:val="028F4852"/>
    <w:lvl w:ilvl="0">
      <w:start w:val="1"/>
      <w:numFmt w:val="decimal"/>
      <w:lvlText w:val="%1."/>
      <w:lvlJc w:val="left"/>
      <w:pPr>
        <w:tabs>
          <w:tab w:val="left" w:pos="720"/>
        </w:tabs>
        <w:ind w:left="720" w:hanging="360"/>
      </w:pPr>
      <w:rPr>
        <w:rFonts w:ascii="Calibri" w:eastAsia="Times New Roman" w:hAnsi="Calibri" w:cs="Times New Roman" w:hint="default"/>
        <w:b w:val="0"/>
        <w:color w:val="000000"/>
        <w:sz w:val="22"/>
        <w:szCs w:val="22"/>
      </w:rPr>
    </w:lvl>
    <w:lvl w:ilvl="1">
      <w:start w:val="1"/>
      <w:numFmt w:val="bullet"/>
      <w:lvlText w:val="х"/>
      <w:lvlJc w:val="left"/>
      <w:pPr>
        <w:tabs>
          <w:tab w:val="left" w:pos="1440"/>
        </w:tabs>
        <w:ind w:left="1440" w:hanging="360"/>
      </w:pPr>
      <w:rPr>
        <w:rFonts w:ascii="Courier New" w:hAnsi="Courier New" w:hint="default"/>
        <w:b w:val="0"/>
        <w:color w:val="000000"/>
        <w:sz w:val="22"/>
        <w:szCs w:val="22"/>
      </w:rPr>
    </w:lvl>
    <w:lvl w:ilvl="2">
      <w:start w:val="1"/>
      <w:numFmt w:val="lowerLetter"/>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b w:val="0"/>
        <w:color w:val="000000"/>
        <w:sz w:val="20"/>
        <w:szCs w:val="2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5BD5521"/>
    <w:multiLevelType w:val="multilevel"/>
    <w:tmpl w:val="05BD5521"/>
    <w:lvl w:ilvl="0">
      <w:start w:val="1"/>
      <w:numFmt w:val="decimal"/>
      <w:lvlText w:val="%1."/>
      <w:lvlJc w:val="left"/>
      <w:pPr>
        <w:ind w:left="720" w:hanging="360"/>
      </w:pPr>
      <w:rPr>
        <w:rFonts w:eastAsia="CenturyGothic" w:cs="CenturyGothic"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DB5404"/>
    <w:multiLevelType w:val="singleLevel"/>
    <w:tmpl w:val="06DB5404"/>
    <w:lvl w:ilvl="0">
      <w:start w:val="1"/>
      <w:numFmt w:val="decimal"/>
      <w:suff w:val="space"/>
      <w:lvlText w:val="%1."/>
      <w:lvlJc w:val="left"/>
    </w:lvl>
  </w:abstractNum>
  <w:abstractNum w:abstractNumId="14">
    <w:nsid w:val="12BE41AE"/>
    <w:multiLevelType w:val="multilevel"/>
    <w:tmpl w:val="12BE4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EE6622"/>
    <w:multiLevelType w:val="singleLevel"/>
    <w:tmpl w:val="16EE6622"/>
    <w:lvl w:ilvl="0">
      <w:start w:val="1"/>
      <w:numFmt w:val="lowerLetter"/>
      <w:suff w:val="space"/>
      <w:lvlText w:val="%1)"/>
      <w:lvlJc w:val="left"/>
    </w:lvl>
  </w:abstractNum>
  <w:abstractNum w:abstractNumId="16">
    <w:nsid w:val="2269503D"/>
    <w:multiLevelType w:val="multilevel"/>
    <w:tmpl w:val="2269503D"/>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450CF6"/>
    <w:multiLevelType w:val="multilevel"/>
    <w:tmpl w:val="42450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947050"/>
    <w:multiLevelType w:val="singleLevel"/>
    <w:tmpl w:val="6E947050"/>
    <w:lvl w:ilvl="0">
      <w:start w:val="1"/>
      <w:numFmt w:val="decimal"/>
      <w:suff w:val="space"/>
      <w:lvlText w:val="%1."/>
      <w:lvlJc w:val="left"/>
    </w:lvl>
  </w:abstractNum>
  <w:num w:numId="1">
    <w:abstractNumId w:val="7"/>
  </w:num>
  <w:num w:numId="2">
    <w:abstractNumId w:val="6"/>
  </w:num>
  <w:num w:numId="3">
    <w:abstractNumId w:val="2"/>
  </w:num>
  <w:num w:numId="4">
    <w:abstractNumId w:val="18"/>
  </w:num>
  <w:num w:numId="5">
    <w:abstractNumId w:val="13"/>
  </w:num>
  <w:num w:numId="6">
    <w:abstractNumId w:val="17"/>
  </w:num>
  <w:num w:numId="7">
    <w:abstractNumId w:val="3"/>
  </w:num>
  <w:num w:numId="8">
    <w:abstractNumId w:val="4"/>
  </w:num>
  <w:num w:numId="9">
    <w:abstractNumId w:val="5"/>
  </w:num>
  <w:num w:numId="10">
    <w:abstractNumId w:val="15"/>
  </w:num>
  <w:num w:numId="11">
    <w:abstractNumId w:val="1"/>
  </w:num>
  <w:num w:numId="12">
    <w:abstractNumId w:val="8"/>
  </w:num>
  <w:num w:numId="13">
    <w:abstractNumId w:val="12"/>
  </w:num>
  <w:num w:numId="14">
    <w:abstractNumId w:val="0"/>
  </w:num>
  <w:num w:numId="15">
    <w:abstractNumId w:val="11"/>
  </w:num>
  <w:num w:numId="16">
    <w:abstractNumId w:val="16"/>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5F"/>
    <w:rsid w:val="00007ACA"/>
    <w:rsid w:val="00055D94"/>
    <w:rsid w:val="000C0AD5"/>
    <w:rsid w:val="000D2C11"/>
    <w:rsid w:val="000F4BE3"/>
    <w:rsid w:val="0010796E"/>
    <w:rsid w:val="00165ED1"/>
    <w:rsid w:val="001715B3"/>
    <w:rsid w:val="002162C8"/>
    <w:rsid w:val="00230D55"/>
    <w:rsid w:val="002317C2"/>
    <w:rsid w:val="00301AD2"/>
    <w:rsid w:val="00305F5F"/>
    <w:rsid w:val="003761C4"/>
    <w:rsid w:val="003B1F69"/>
    <w:rsid w:val="0040084A"/>
    <w:rsid w:val="00454229"/>
    <w:rsid w:val="004963DB"/>
    <w:rsid w:val="005039F9"/>
    <w:rsid w:val="005836BD"/>
    <w:rsid w:val="0059744B"/>
    <w:rsid w:val="00640FFD"/>
    <w:rsid w:val="006C4DC8"/>
    <w:rsid w:val="006F546A"/>
    <w:rsid w:val="00761C5F"/>
    <w:rsid w:val="00774260"/>
    <w:rsid w:val="00783CEC"/>
    <w:rsid w:val="00800C34"/>
    <w:rsid w:val="00995614"/>
    <w:rsid w:val="009A0AD9"/>
    <w:rsid w:val="009A1AC2"/>
    <w:rsid w:val="00BC461B"/>
    <w:rsid w:val="00C63A1B"/>
    <w:rsid w:val="00DD0F8C"/>
    <w:rsid w:val="00EB70E0"/>
    <w:rsid w:val="00F16A1E"/>
    <w:rsid w:val="00F378AB"/>
    <w:rsid w:val="00FA39B1"/>
    <w:rsid w:val="09875875"/>
    <w:rsid w:val="116A0406"/>
    <w:rsid w:val="172C2311"/>
    <w:rsid w:val="1DA269A4"/>
    <w:rsid w:val="1E4A7B9C"/>
    <w:rsid w:val="20CA1C50"/>
    <w:rsid w:val="21142B54"/>
    <w:rsid w:val="212C26DA"/>
    <w:rsid w:val="22F22A3A"/>
    <w:rsid w:val="2603770D"/>
    <w:rsid w:val="2A03556F"/>
    <w:rsid w:val="2B3C3EF5"/>
    <w:rsid w:val="2C7078C8"/>
    <w:rsid w:val="2C9D159A"/>
    <w:rsid w:val="2EAF395B"/>
    <w:rsid w:val="36423B7F"/>
    <w:rsid w:val="38923733"/>
    <w:rsid w:val="3AD66319"/>
    <w:rsid w:val="3C1A0920"/>
    <w:rsid w:val="3E0C25FB"/>
    <w:rsid w:val="41861827"/>
    <w:rsid w:val="425B3AE9"/>
    <w:rsid w:val="4736336C"/>
    <w:rsid w:val="52B00D61"/>
    <w:rsid w:val="594D5EF6"/>
    <w:rsid w:val="6140371B"/>
    <w:rsid w:val="643E13FE"/>
    <w:rsid w:val="6A252738"/>
    <w:rsid w:val="7D1C50C8"/>
    <w:rsid w:val="7DF7136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qFormat/>
    <w:pPr>
      <w:spacing w:after="12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99"/>
    <w:qFormat/>
    <w:rPr>
      <w:b/>
      <w:bCs/>
    </w:rPr>
  </w:style>
  <w:style w:type="paragraph" w:customStyle="1" w:styleId="khheader">
    <w:name w:val="kh_header"/>
    <w:basedOn w:val="Normalny"/>
    <w:uiPriority w:val="99"/>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Pr>
      <w:rFonts w:ascii="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en-US"/>
    </w:rPr>
  </w:style>
  <w:style w:type="paragraph" w:styleId="Akapitzlist">
    <w:name w:val="List Paragraph"/>
    <w:basedOn w:val="Norma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qFormat/>
    <w:pPr>
      <w:spacing w:after="12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99"/>
    <w:qFormat/>
    <w:rPr>
      <w:b/>
      <w:bCs/>
    </w:rPr>
  </w:style>
  <w:style w:type="paragraph" w:customStyle="1" w:styleId="khheader">
    <w:name w:val="kh_header"/>
    <w:basedOn w:val="Normalny"/>
    <w:uiPriority w:val="99"/>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Pr>
      <w:rFonts w:ascii="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Pr>
      <w:rFonts w:ascii="Segoe UI" w:hAnsi="Segoe UI" w:cs="Segoe UI"/>
      <w:sz w:val="18"/>
      <w:szCs w:val="18"/>
      <w:lang w:eastAsia="en-US"/>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E3D85-B997-4E95-B67A-5FB01957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3705</Words>
  <Characters>24598</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Ośrodek Integracji i Pomocy Społecznej</vt:lpstr>
    </vt:vector>
  </TitlesOfParts>
  <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Integracji i Pomocy Społecznej</dc:title>
  <dc:creator>S</dc:creator>
  <cp:lastModifiedBy>Magdalena Byszewska</cp:lastModifiedBy>
  <cp:revision>4</cp:revision>
  <cp:lastPrinted>2013-12-06T14:09:00Z</cp:lastPrinted>
  <dcterms:created xsi:type="dcterms:W3CDTF">2020-12-15T12:21:00Z</dcterms:created>
  <dcterms:modified xsi:type="dcterms:W3CDTF">2020-12-15T12:54:00Z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